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4F" w:rsidRDefault="008F404F" w:rsidP="00604411">
      <w:pPr>
        <w:spacing w:line="440" w:lineRule="exact"/>
        <w:ind w:firstLineChars="200" w:firstLine="720"/>
        <w:jc w:val="center"/>
        <w:rPr>
          <w:rFonts w:eastAsia="黑体"/>
          <w:sz w:val="36"/>
          <w:szCs w:val="36"/>
        </w:rPr>
      </w:pPr>
    </w:p>
    <w:p w:rsidR="008F404F" w:rsidRDefault="008F404F" w:rsidP="00604411">
      <w:pPr>
        <w:spacing w:line="440" w:lineRule="exact"/>
        <w:ind w:firstLineChars="200" w:firstLine="720"/>
        <w:jc w:val="center"/>
        <w:rPr>
          <w:rFonts w:eastAsia="黑体"/>
          <w:sz w:val="36"/>
          <w:szCs w:val="36"/>
        </w:rPr>
      </w:pPr>
    </w:p>
    <w:p w:rsidR="00200338" w:rsidRDefault="0016215E" w:rsidP="00604411">
      <w:pPr>
        <w:spacing w:line="440" w:lineRule="exact"/>
        <w:ind w:firstLineChars="200" w:firstLine="720"/>
        <w:jc w:val="center"/>
        <w:rPr>
          <w:rFonts w:eastAsia="黑体"/>
          <w:sz w:val="36"/>
          <w:szCs w:val="36"/>
        </w:rPr>
      </w:pPr>
      <w:r>
        <w:rPr>
          <w:rFonts w:eastAsia="黑体" w:hint="eastAsia"/>
          <w:sz w:val="36"/>
          <w:szCs w:val="36"/>
        </w:rPr>
        <w:t>广东技术师范学院创新创业与技能</w:t>
      </w:r>
      <w:r w:rsidR="00C95659">
        <w:rPr>
          <w:rFonts w:eastAsia="黑体" w:hint="eastAsia"/>
          <w:sz w:val="36"/>
          <w:szCs w:val="36"/>
        </w:rPr>
        <w:t>竞赛</w:t>
      </w:r>
      <w:r>
        <w:rPr>
          <w:rFonts w:eastAsia="黑体" w:hint="eastAsia"/>
          <w:sz w:val="36"/>
          <w:szCs w:val="36"/>
        </w:rPr>
        <w:t>学分认定与管理办法（试行）</w:t>
      </w:r>
    </w:p>
    <w:p w:rsidR="00200338" w:rsidRDefault="0016215E">
      <w:pPr>
        <w:spacing w:before="240" w:line="440" w:lineRule="exact"/>
        <w:ind w:firstLineChars="200" w:firstLine="480"/>
        <w:rPr>
          <w:rFonts w:ascii="华文细黑" w:eastAsia="华文细黑" w:hAnsi="华文细黑" w:cs="宋体"/>
          <w:color w:val="000000"/>
          <w:kern w:val="0"/>
          <w:sz w:val="24"/>
        </w:rPr>
      </w:pPr>
      <w:r>
        <w:rPr>
          <w:rFonts w:ascii="华文细黑" w:eastAsia="华文细黑" w:hAnsi="华文细黑" w:cs="宋体"/>
          <w:color w:val="000000"/>
          <w:kern w:val="0"/>
          <w:sz w:val="24"/>
        </w:rPr>
        <w:t>为深入推进</w:t>
      </w:r>
      <w:r>
        <w:rPr>
          <w:rFonts w:ascii="华文细黑" w:eastAsia="华文细黑" w:hAnsi="华文细黑" w:cs="宋体" w:hint="eastAsia"/>
          <w:color w:val="000000"/>
          <w:kern w:val="0"/>
          <w:sz w:val="24"/>
        </w:rPr>
        <w:t>高等学校</w:t>
      </w:r>
      <w:r>
        <w:rPr>
          <w:rFonts w:ascii="华文细黑" w:eastAsia="华文细黑" w:hAnsi="华文细黑" w:cs="宋体"/>
          <w:color w:val="000000"/>
          <w:kern w:val="0"/>
          <w:sz w:val="24"/>
        </w:rPr>
        <w:t>创新创业教育改革，加强学生创新创业意识和实践能力培养，</w:t>
      </w:r>
      <w:r>
        <w:rPr>
          <w:rFonts w:ascii="华文细黑" w:eastAsia="华文细黑" w:hAnsi="华文细黑" w:cs="宋体" w:hint="eastAsia"/>
          <w:color w:val="000000"/>
          <w:kern w:val="0"/>
          <w:sz w:val="24"/>
        </w:rPr>
        <w:t>促进学生全面发展。根据《国务院办公厅关于深化高等学校创新创业教育改革的实施意见》（国办发【</w:t>
      </w:r>
      <w:r>
        <w:rPr>
          <w:rFonts w:ascii="华文细黑" w:eastAsia="华文细黑" w:hAnsi="华文细黑" w:cs="宋体"/>
          <w:color w:val="000000"/>
          <w:kern w:val="0"/>
          <w:sz w:val="24"/>
        </w:rPr>
        <w:t>2015</w:t>
      </w:r>
      <w:r>
        <w:rPr>
          <w:rFonts w:ascii="华文细黑" w:eastAsia="华文细黑" w:hAnsi="华文细黑" w:cs="宋体" w:hint="eastAsia"/>
          <w:color w:val="000000"/>
          <w:kern w:val="0"/>
          <w:sz w:val="24"/>
        </w:rPr>
        <w:t>】</w:t>
      </w:r>
      <w:r>
        <w:rPr>
          <w:rFonts w:ascii="华文细黑" w:eastAsia="华文细黑" w:hAnsi="华文细黑" w:cs="宋体"/>
          <w:color w:val="000000"/>
          <w:kern w:val="0"/>
          <w:sz w:val="24"/>
        </w:rPr>
        <w:t>36</w:t>
      </w:r>
      <w:r>
        <w:rPr>
          <w:rFonts w:ascii="华文细黑" w:eastAsia="华文细黑" w:hAnsi="华文细黑" w:cs="宋体" w:hint="eastAsia"/>
          <w:color w:val="000000"/>
          <w:kern w:val="0"/>
          <w:sz w:val="24"/>
        </w:rPr>
        <w:t>号）、</w:t>
      </w:r>
      <w:r w:rsidR="00B97486" w:rsidRPr="00B97486">
        <w:rPr>
          <w:rFonts w:ascii="华文细黑" w:eastAsia="华文细黑" w:hAnsi="华文细黑" w:cs="宋体" w:hint="eastAsia"/>
          <w:color w:val="000000"/>
          <w:kern w:val="0"/>
          <w:sz w:val="24"/>
        </w:rPr>
        <w:t>《普通高等学校学生管理规定》（</w:t>
      </w:r>
      <w:r w:rsidR="00B97486" w:rsidRPr="00A8762E">
        <w:rPr>
          <w:rFonts w:ascii="华文细黑" w:eastAsia="华文细黑" w:hAnsi="华文细黑" w:cs="宋体" w:hint="eastAsia"/>
          <w:color w:val="000000"/>
          <w:kern w:val="0"/>
          <w:sz w:val="24"/>
        </w:rPr>
        <w:t>教育部令第41号</w:t>
      </w:r>
      <w:r w:rsidR="00B97486" w:rsidRPr="00B97486">
        <w:rPr>
          <w:rFonts w:ascii="华文细黑" w:eastAsia="华文细黑" w:hAnsi="华文细黑" w:cs="宋体" w:hint="eastAsia"/>
          <w:color w:val="000000"/>
          <w:kern w:val="0"/>
          <w:sz w:val="24"/>
        </w:rPr>
        <w:t>）、</w:t>
      </w:r>
      <w:r>
        <w:rPr>
          <w:rFonts w:ascii="华文细黑" w:eastAsia="华文细黑" w:hAnsi="华文细黑" w:cs="宋体" w:hint="eastAsia"/>
          <w:color w:val="000000"/>
          <w:kern w:val="0"/>
          <w:sz w:val="24"/>
        </w:rPr>
        <w:t>《广东技术师范学院创新创业教育改革实施方案》（广师发【2017】69号）和广东技术师范学院综合改革方案（2017-2020）等文件精神，</w:t>
      </w:r>
      <w:r>
        <w:rPr>
          <w:rFonts w:ascii="华文细黑" w:eastAsia="华文细黑" w:hAnsi="华文细黑" w:cs="宋体"/>
          <w:color w:val="000000"/>
          <w:kern w:val="0"/>
          <w:sz w:val="24"/>
        </w:rPr>
        <w:t>制定本办法。</w:t>
      </w:r>
    </w:p>
    <w:p w:rsidR="00200338" w:rsidRDefault="0016215E" w:rsidP="002B7ECB">
      <w:pPr>
        <w:spacing w:beforeLines="50" w:before="156" w:afterLines="50" w:after="156" w:line="440" w:lineRule="exact"/>
        <w:ind w:firstLineChars="200" w:firstLine="600"/>
        <w:jc w:val="center"/>
        <w:rPr>
          <w:rFonts w:ascii="华文细黑" w:eastAsia="华文细黑" w:hAnsi="华文细黑"/>
          <w:sz w:val="30"/>
          <w:szCs w:val="30"/>
        </w:rPr>
      </w:pPr>
      <w:r>
        <w:rPr>
          <w:rFonts w:ascii="华文细黑" w:eastAsia="华文细黑" w:hAnsi="华文细黑" w:hint="eastAsia"/>
          <w:sz w:val="30"/>
          <w:szCs w:val="30"/>
        </w:rPr>
        <w:t>第一章  总则</w:t>
      </w:r>
    </w:p>
    <w:p w:rsidR="00200338" w:rsidRDefault="0016215E">
      <w:pPr>
        <w:spacing w:line="440" w:lineRule="exact"/>
        <w:ind w:firstLineChars="200" w:firstLine="480"/>
        <w:rPr>
          <w:rFonts w:ascii="华文细黑" w:eastAsia="华文细黑" w:hAnsi="华文细黑"/>
          <w:sz w:val="24"/>
        </w:rPr>
      </w:pPr>
      <w:r>
        <w:rPr>
          <w:rFonts w:ascii="华文细黑" w:eastAsia="华文细黑" w:hAnsi="华文细黑" w:hint="eastAsia"/>
          <w:sz w:val="24"/>
        </w:rPr>
        <w:t>第一条  创新创业与技能</w:t>
      </w:r>
      <w:r w:rsidR="00C95659">
        <w:rPr>
          <w:rFonts w:ascii="华文细黑" w:eastAsia="华文细黑" w:hAnsi="华文细黑" w:hint="eastAsia"/>
          <w:sz w:val="24"/>
        </w:rPr>
        <w:t>竞赛</w:t>
      </w:r>
      <w:r>
        <w:rPr>
          <w:rFonts w:ascii="华文细黑" w:eastAsia="华文细黑" w:hAnsi="华文细黑" w:hint="eastAsia"/>
          <w:sz w:val="24"/>
        </w:rPr>
        <w:t>学分用于培养具有创新精神、创业意识和实践能力的高素质人才，旨在促进学生全面发展，提高人才培养质量。</w:t>
      </w:r>
    </w:p>
    <w:p w:rsidR="00200338" w:rsidRDefault="0016215E">
      <w:pPr>
        <w:spacing w:line="440" w:lineRule="exact"/>
        <w:ind w:firstLineChars="200" w:firstLine="480"/>
        <w:rPr>
          <w:rFonts w:ascii="华文细黑" w:eastAsia="华文细黑" w:hAnsi="华文细黑"/>
          <w:sz w:val="24"/>
        </w:rPr>
      </w:pPr>
      <w:r>
        <w:rPr>
          <w:rFonts w:ascii="华文细黑" w:eastAsia="华文细黑" w:hAnsi="华文细黑" w:hint="eastAsia"/>
          <w:sz w:val="24"/>
        </w:rPr>
        <w:t>第二条   创新创业与技能</w:t>
      </w:r>
      <w:r w:rsidR="00C95659">
        <w:rPr>
          <w:rFonts w:ascii="华文细黑" w:eastAsia="华文细黑" w:hAnsi="华文细黑" w:hint="eastAsia"/>
          <w:sz w:val="24"/>
        </w:rPr>
        <w:t>竞赛</w:t>
      </w:r>
      <w:r>
        <w:rPr>
          <w:rFonts w:ascii="华文细黑" w:eastAsia="华文细黑" w:hAnsi="华文细黑" w:hint="eastAsia"/>
          <w:sz w:val="24"/>
        </w:rPr>
        <w:t>学分是指全日制本科生在修业年限内，根据个人特长和爱好，参加课外科技创新、技能竞赛以及社会实践等活动，并经学校相关部门认定所取得的相应学分。</w:t>
      </w:r>
    </w:p>
    <w:p w:rsidR="00200338" w:rsidRDefault="0016215E">
      <w:pPr>
        <w:spacing w:line="440" w:lineRule="exact"/>
        <w:ind w:firstLineChars="200" w:firstLine="480"/>
        <w:rPr>
          <w:rFonts w:ascii="华文细黑" w:eastAsia="华文细黑" w:hAnsi="华文细黑"/>
          <w:sz w:val="24"/>
        </w:rPr>
      </w:pPr>
      <w:r>
        <w:rPr>
          <w:rFonts w:ascii="华文细黑" w:eastAsia="华文细黑" w:hAnsi="华文细黑" w:hint="eastAsia"/>
          <w:sz w:val="24"/>
        </w:rPr>
        <w:t>第三条  创新创业教育课程模块设置10学分，按必修课+公共选修课+</w:t>
      </w:r>
      <w:r w:rsidR="00193D81">
        <w:rPr>
          <w:rFonts w:ascii="华文细黑" w:eastAsia="华文细黑" w:hAnsi="华文细黑" w:hint="eastAsia"/>
          <w:sz w:val="24"/>
        </w:rPr>
        <w:t>专业选修课设置，其中，必修</w:t>
      </w:r>
      <w:r>
        <w:rPr>
          <w:rFonts w:ascii="华文细黑" w:eastAsia="华文细黑" w:hAnsi="华文细黑" w:hint="eastAsia"/>
          <w:sz w:val="24"/>
        </w:rPr>
        <w:t>4</w:t>
      </w:r>
      <w:r w:rsidR="00193D81">
        <w:rPr>
          <w:rFonts w:ascii="华文细黑" w:eastAsia="华文细黑" w:hAnsi="华文细黑" w:hint="eastAsia"/>
          <w:sz w:val="24"/>
        </w:rPr>
        <w:t>学分、公共选修</w:t>
      </w:r>
      <w:r>
        <w:rPr>
          <w:rFonts w:ascii="华文细黑" w:eastAsia="华文细黑" w:hAnsi="华文细黑" w:hint="eastAsia"/>
          <w:sz w:val="24"/>
        </w:rPr>
        <w:t>4</w:t>
      </w:r>
      <w:r w:rsidR="00193D81">
        <w:rPr>
          <w:rFonts w:ascii="华文细黑" w:eastAsia="华文细黑" w:hAnsi="华文细黑" w:hint="eastAsia"/>
          <w:sz w:val="24"/>
        </w:rPr>
        <w:t>学分、专业选修</w:t>
      </w:r>
      <w:r>
        <w:rPr>
          <w:rFonts w:ascii="华文细黑" w:eastAsia="华文细黑" w:hAnsi="华文细黑" w:hint="eastAsia"/>
          <w:sz w:val="24"/>
        </w:rPr>
        <w:t>2</w:t>
      </w:r>
      <w:r w:rsidR="00193D81">
        <w:rPr>
          <w:rFonts w:ascii="华文细黑" w:eastAsia="华文细黑" w:hAnsi="华文细黑" w:hint="eastAsia"/>
          <w:sz w:val="24"/>
        </w:rPr>
        <w:t>学分。未修满该学分者视为该教学环节考核不合格，不</w:t>
      </w:r>
      <w:r>
        <w:rPr>
          <w:rFonts w:ascii="华文细黑" w:eastAsia="华文细黑" w:hAnsi="华文细黑" w:hint="eastAsia"/>
          <w:sz w:val="24"/>
        </w:rPr>
        <w:t>予毕业。</w:t>
      </w:r>
    </w:p>
    <w:p w:rsidR="00200338" w:rsidRDefault="0016215E" w:rsidP="002B7ECB">
      <w:pPr>
        <w:spacing w:beforeLines="50" w:before="156" w:afterLines="50" w:after="156" w:line="440" w:lineRule="exact"/>
        <w:ind w:firstLineChars="200" w:firstLine="600"/>
        <w:jc w:val="center"/>
        <w:rPr>
          <w:rFonts w:ascii="华文细黑" w:eastAsia="华文细黑" w:hAnsi="华文细黑"/>
          <w:sz w:val="30"/>
          <w:szCs w:val="30"/>
        </w:rPr>
      </w:pPr>
      <w:r>
        <w:rPr>
          <w:rFonts w:ascii="华文细黑" w:eastAsia="华文细黑" w:hAnsi="华文细黑" w:hint="eastAsia"/>
          <w:sz w:val="30"/>
          <w:szCs w:val="30"/>
        </w:rPr>
        <w:t>第二章  认定范围及基本原则</w:t>
      </w:r>
    </w:p>
    <w:p w:rsidR="00200338" w:rsidRDefault="0016215E">
      <w:pPr>
        <w:widowControl/>
        <w:spacing w:line="520" w:lineRule="exact"/>
        <w:ind w:firstLineChars="200" w:firstLine="480"/>
        <w:jc w:val="left"/>
        <w:rPr>
          <w:rFonts w:ascii="华文细黑" w:eastAsia="华文细黑" w:hAnsi="华文细黑"/>
          <w:sz w:val="24"/>
        </w:rPr>
      </w:pPr>
      <w:r>
        <w:rPr>
          <w:rFonts w:ascii="华文细黑" w:eastAsia="华文细黑" w:hAnsi="华文细黑" w:hint="eastAsia"/>
          <w:sz w:val="24"/>
        </w:rPr>
        <w:t>第四条  创新创业与技能</w:t>
      </w:r>
      <w:r w:rsidR="00C95659">
        <w:rPr>
          <w:rFonts w:ascii="华文细黑" w:eastAsia="华文细黑" w:hAnsi="华文细黑" w:hint="eastAsia"/>
          <w:sz w:val="24"/>
        </w:rPr>
        <w:t>竞赛</w:t>
      </w:r>
      <w:r>
        <w:rPr>
          <w:rFonts w:ascii="华文细黑" w:eastAsia="华文细黑" w:hAnsi="华文细黑" w:hint="eastAsia"/>
          <w:sz w:val="24"/>
        </w:rPr>
        <w:t>学分的认定范围是：科技类学分、技能类学分、创新创业类学分</w:t>
      </w:r>
      <w:r w:rsidR="00F770C6">
        <w:rPr>
          <w:rFonts w:ascii="华文细黑" w:eastAsia="华文细黑" w:hAnsi="华文细黑" w:hint="eastAsia"/>
          <w:sz w:val="24"/>
        </w:rPr>
        <w:t>和</w:t>
      </w:r>
      <w:r w:rsidR="00193D81">
        <w:rPr>
          <w:rFonts w:ascii="华文细黑" w:eastAsia="华文细黑" w:hAnsi="华文细黑" w:hint="eastAsia"/>
          <w:sz w:val="24"/>
        </w:rPr>
        <w:t>社会</w:t>
      </w:r>
      <w:r>
        <w:rPr>
          <w:rFonts w:ascii="华文细黑" w:eastAsia="华文细黑" w:hAnsi="华文细黑" w:hint="eastAsia"/>
          <w:sz w:val="24"/>
        </w:rPr>
        <w:t>实践学分</w:t>
      </w:r>
      <w:r w:rsidR="00193D81">
        <w:rPr>
          <w:rFonts w:ascii="华文细黑" w:eastAsia="华文细黑" w:hAnsi="华文细黑" w:hint="eastAsia"/>
          <w:sz w:val="24"/>
        </w:rPr>
        <w:t>等</w:t>
      </w:r>
      <w:r w:rsidR="00F770C6">
        <w:rPr>
          <w:rFonts w:ascii="华文细黑" w:eastAsia="华文细黑" w:hAnsi="华文细黑" w:hint="eastAsia"/>
          <w:sz w:val="24"/>
        </w:rPr>
        <w:t>四</w:t>
      </w:r>
      <w:r>
        <w:rPr>
          <w:rFonts w:ascii="华文细黑" w:eastAsia="华文细黑" w:hAnsi="华文细黑" w:hint="eastAsia"/>
          <w:sz w:val="24"/>
        </w:rPr>
        <w:t>部分构成。</w:t>
      </w:r>
    </w:p>
    <w:p w:rsidR="00200338" w:rsidRDefault="0016215E">
      <w:pPr>
        <w:widowControl/>
        <w:spacing w:line="520" w:lineRule="exact"/>
        <w:ind w:firstLineChars="200" w:firstLine="480"/>
        <w:jc w:val="left"/>
        <w:rPr>
          <w:rFonts w:ascii="华文细黑" w:eastAsia="华文细黑" w:hAnsi="华文细黑"/>
          <w:sz w:val="24"/>
        </w:rPr>
      </w:pPr>
      <w:r>
        <w:rPr>
          <w:rFonts w:ascii="华文细黑" w:eastAsia="华文细黑" w:hAnsi="华文细黑" w:hint="eastAsia"/>
          <w:sz w:val="24"/>
        </w:rPr>
        <w:t>1</w:t>
      </w:r>
      <w:r w:rsidR="00193D81">
        <w:rPr>
          <w:rFonts w:ascii="华文细黑" w:eastAsia="华文细黑" w:hAnsi="华文细黑" w:hint="eastAsia"/>
          <w:sz w:val="24"/>
        </w:rPr>
        <w:t>．科技</w:t>
      </w:r>
      <w:r w:rsidR="00C95659">
        <w:rPr>
          <w:rFonts w:ascii="华文细黑" w:eastAsia="华文细黑" w:hAnsi="华文细黑" w:hint="eastAsia"/>
          <w:sz w:val="24"/>
        </w:rPr>
        <w:t>类</w:t>
      </w:r>
      <w:r w:rsidR="00193D81">
        <w:rPr>
          <w:rFonts w:ascii="华文细黑" w:eastAsia="华文细黑" w:hAnsi="华文细黑" w:hint="eastAsia"/>
          <w:sz w:val="24"/>
        </w:rPr>
        <w:t>学分是指参加科技活动获奖、主持或参与</w:t>
      </w:r>
      <w:r>
        <w:rPr>
          <w:rFonts w:ascii="华文细黑" w:eastAsia="华文细黑" w:hAnsi="华文细黑" w:hint="eastAsia"/>
          <w:sz w:val="24"/>
        </w:rPr>
        <w:t>研究项目、公开发表学术论文、研究成果获奖、获国家专利等所获得的相应学分。</w:t>
      </w:r>
    </w:p>
    <w:p w:rsidR="00200338" w:rsidRDefault="0016215E">
      <w:pPr>
        <w:tabs>
          <w:tab w:val="left" w:pos="1800"/>
        </w:tabs>
        <w:spacing w:line="520" w:lineRule="exact"/>
        <w:ind w:firstLineChars="200" w:firstLine="480"/>
        <w:rPr>
          <w:rFonts w:ascii="华文细黑" w:eastAsia="华文细黑" w:hAnsi="华文细黑"/>
          <w:sz w:val="24"/>
        </w:rPr>
      </w:pPr>
      <w:r>
        <w:rPr>
          <w:rFonts w:ascii="华文细黑" w:eastAsia="华文细黑" w:hAnsi="华文细黑" w:hint="eastAsia"/>
          <w:sz w:val="24"/>
        </w:rPr>
        <w:t>2．技能</w:t>
      </w:r>
      <w:r w:rsidR="00C95659">
        <w:rPr>
          <w:rFonts w:ascii="华文细黑" w:eastAsia="华文细黑" w:hAnsi="华文细黑" w:hint="eastAsia"/>
          <w:sz w:val="24"/>
        </w:rPr>
        <w:t>竞赛类</w:t>
      </w:r>
      <w:r>
        <w:rPr>
          <w:rFonts w:ascii="华文细黑" w:eastAsia="华文细黑" w:hAnsi="华文细黑" w:hint="eastAsia"/>
          <w:sz w:val="24"/>
        </w:rPr>
        <w:t>学分是指参加学科竞赛、科技竞赛、文艺表演和体育竞赛等，获校级及其以上奖励所获得的相应学分</w:t>
      </w:r>
      <w:r w:rsidR="00193D81">
        <w:rPr>
          <w:rFonts w:ascii="华文细黑" w:eastAsia="华文细黑" w:hAnsi="华文细黑" w:hint="eastAsia"/>
          <w:sz w:val="24"/>
        </w:rPr>
        <w:t>，</w:t>
      </w:r>
      <w:r>
        <w:rPr>
          <w:rFonts w:ascii="华文细黑" w:eastAsia="华文细黑" w:hAnsi="华文细黑" w:hint="eastAsia"/>
          <w:sz w:val="24"/>
        </w:rPr>
        <w:t>以及获得各类职业资格证书或专业技术资格证书所获得的相应学分。</w:t>
      </w:r>
    </w:p>
    <w:p w:rsidR="00200338" w:rsidRDefault="0016215E">
      <w:pPr>
        <w:spacing w:line="440" w:lineRule="exact"/>
        <w:ind w:firstLineChars="200" w:firstLine="480"/>
        <w:rPr>
          <w:rFonts w:ascii="华文细黑" w:eastAsia="华文细黑" w:hAnsi="华文细黑"/>
          <w:sz w:val="24"/>
        </w:rPr>
      </w:pPr>
      <w:r>
        <w:rPr>
          <w:rFonts w:ascii="华文细黑" w:eastAsia="华文细黑" w:hAnsi="华文细黑" w:hint="eastAsia"/>
          <w:sz w:val="24"/>
        </w:rPr>
        <w:t>3．创新创业类学分是指大学生参加创业训练项目并结题、参加创业竞赛并</w:t>
      </w:r>
      <w:r>
        <w:rPr>
          <w:rFonts w:ascii="华文细黑" w:eastAsia="华文细黑" w:hAnsi="华文细黑" w:hint="eastAsia"/>
          <w:sz w:val="24"/>
        </w:rPr>
        <w:lastRenderedPageBreak/>
        <w:t>获奖以及创业实践活动、自主创业等获得的相应学分。</w:t>
      </w:r>
    </w:p>
    <w:p w:rsidR="00200338" w:rsidRDefault="0016215E">
      <w:pPr>
        <w:spacing w:line="440" w:lineRule="exact"/>
        <w:ind w:firstLineChars="200" w:firstLine="480"/>
        <w:rPr>
          <w:rFonts w:ascii="华文细黑" w:eastAsia="华文细黑" w:hAnsi="华文细黑"/>
          <w:sz w:val="24"/>
        </w:rPr>
      </w:pPr>
      <w:r>
        <w:rPr>
          <w:rFonts w:ascii="华文细黑" w:eastAsia="华文细黑" w:hAnsi="华文细黑" w:hint="eastAsia"/>
          <w:sz w:val="24"/>
        </w:rPr>
        <w:t>4．</w:t>
      </w:r>
      <w:r w:rsidR="00193D81">
        <w:rPr>
          <w:rFonts w:ascii="华文细黑" w:eastAsia="华文细黑" w:hAnsi="华文细黑" w:hint="eastAsia"/>
          <w:sz w:val="24"/>
        </w:rPr>
        <w:t>社会</w:t>
      </w:r>
      <w:r>
        <w:rPr>
          <w:rFonts w:ascii="华文细黑" w:eastAsia="华文细黑" w:hAnsi="华文细黑" w:hint="eastAsia"/>
          <w:sz w:val="24"/>
        </w:rPr>
        <w:t>实践学分是指参加各类社会文化科技实践活动取得优秀成绩和受到校级及其以上表彰而获得的相应学分。</w:t>
      </w:r>
    </w:p>
    <w:p w:rsidR="00200338" w:rsidRDefault="0016215E">
      <w:pPr>
        <w:spacing w:line="440" w:lineRule="exact"/>
        <w:ind w:firstLine="570"/>
        <w:rPr>
          <w:rFonts w:ascii="华文细黑" w:eastAsia="华文细黑" w:hAnsi="华文细黑"/>
          <w:sz w:val="24"/>
        </w:rPr>
      </w:pPr>
      <w:r>
        <w:rPr>
          <w:rFonts w:ascii="华文细黑" w:eastAsia="华文细黑" w:hAnsi="华文细黑" w:hint="eastAsia"/>
          <w:sz w:val="24"/>
        </w:rPr>
        <w:t>第四条  创新创业与技能</w:t>
      </w:r>
      <w:r w:rsidR="00C95659">
        <w:rPr>
          <w:rFonts w:ascii="华文细黑" w:eastAsia="华文细黑" w:hAnsi="华文细黑" w:hint="eastAsia"/>
          <w:sz w:val="24"/>
        </w:rPr>
        <w:t>竞赛</w:t>
      </w:r>
      <w:r>
        <w:rPr>
          <w:rFonts w:ascii="华文细黑" w:eastAsia="华文细黑" w:hAnsi="华文细黑" w:hint="eastAsia"/>
          <w:sz w:val="24"/>
        </w:rPr>
        <w:t>学分按以下基本原则予以认定</w:t>
      </w:r>
    </w:p>
    <w:p w:rsidR="00200338" w:rsidRDefault="0016215E">
      <w:pPr>
        <w:tabs>
          <w:tab w:val="left" w:pos="1800"/>
        </w:tabs>
        <w:spacing w:line="520" w:lineRule="exact"/>
        <w:ind w:firstLineChars="200" w:firstLine="480"/>
        <w:rPr>
          <w:rFonts w:ascii="华文细黑" w:eastAsia="华文细黑" w:hAnsi="华文细黑"/>
          <w:sz w:val="24"/>
        </w:rPr>
      </w:pPr>
      <w:r>
        <w:rPr>
          <w:rFonts w:ascii="华文细黑" w:eastAsia="华文细黑" w:hAnsi="华文细黑" w:hint="eastAsia"/>
          <w:sz w:val="24"/>
        </w:rPr>
        <w:t>1．学术论文以公开出版的刊物或学术会议出版的论文集为依据。</w:t>
      </w:r>
    </w:p>
    <w:p w:rsidR="00200338" w:rsidRDefault="0016215E">
      <w:pPr>
        <w:tabs>
          <w:tab w:val="left" w:pos="1800"/>
        </w:tabs>
        <w:spacing w:line="520" w:lineRule="exact"/>
        <w:ind w:firstLineChars="200" w:firstLine="480"/>
        <w:rPr>
          <w:rFonts w:ascii="华文细黑" w:eastAsia="华文细黑" w:hAnsi="华文细黑"/>
          <w:sz w:val="24"/>
        </w:rPr>
      </w:pPr>
      <w:r>
        <w:rPr>
          <w:rFonts w:ascii="华文细黑" w:eastAsia="华文细黑" w:hAnsi="华文细黑" w:hint="eastAsia"/>
          <w:sz w:val="24"/>
        </w:rPr>
        <w:t>2．发明专利以正式的专利证书为依据；技术成果以校级以上部门或单位组织专家鉴定会形成的科技成果鉴定文件为依据；技术转让以双方签订的技术成果转让合同为依据；技术成果开发与推广以学校或个人应收到的相应经费为依据。</w:t>
      </w:r>
    </w:p>
    <w:p w:rsidR="00200338" w:rsidRDefault="0016215E">
      <w:pPr>
        <w:tabs>
          <w:tab w:val="left" w:pos="1800"/>
        </w:tabs>
        <w:spacing w:line="520" w:lineRule="exact"/>
        <w:ind w:firstLineChars="200" w:firstLine="480"/>
        <w:rPr>
          <w:rFonts w:ascii="华文细黑" w:eastAsia="华文细黑" w:hAnsi="华文细黑"/>
          <w:sz w:val="24"/>
        </w:rPr>
      </w:pPr>
      <w:r>
        <w:rPr>
          <w:rFonts w:ascii="华文细黑" w:eastAsia="华文细黑" w:hAnsi="华文细黑" w:hint="eastAsia"/>
          <w:sz w:val="24"/>
        </w:rPr>
        <w:t>3．科研课题、科研奖励以校级以上部门或单位颁发的证书或文件为依据；参与教师科研课题活动以课题立项合同书和主持人的证明为依据；参加学术交流、学术报告等活动，以院（系）组织者提供并经学校教学管理部门认可的证明材料为依据。</w:t>
      </w:r>
    </w:p>
    <w:p w:rsidR="00200338" w:rsidRDefault="0016215E">
      <w:pPr>
        <w:tabs>
          <w:tab w:val="left" w:pos="1800"/>
        </w:tabs>
        <w:spacing w:line="520" w:lineRule="exact"/>
        <w:ind w:firstLineChars="200" w:firstLine="480"/>
        <w:rPr>
          <w:rFonts w:ascii="华文细黑" w:eastAsia="华文细黑" w:hAnsi="华文细黑"/>
          <w:sz w:val="24"/>
        </w:rPr>
      </w:pPr>
      <w:r>
        <w:rPr>
          <w:rFonts w:ascii="华文细黑" w:eastAsia="华文细黑" w:hAnsi="华文细黑" w:hint="eastAsia"/>
          <w:sz w:val="24"/>
        </w:rPr>
        <w:t>4．科技竞赛、学科竞赛、技能竞赛、文体竞赛以竞赛组织部门或单位颁发的奖励证书或文件为依据。</w:t>
      </w:r>
    </w:p>
    <w:p w:rsidR="00200338" w:rsidRDefault="0016215E">
      <w:pPr>
        <w:tabs>
          <w:tab w:val="left" w:pos="1800"/>
        </w:tabs>
        <w:spacing w:line="520" w:lineRule="exact"/>
        <w:ind w:firstLineChars="200" w:firstLine="480"/>
        <w:rPr>
          <w:rFonts w:ascii="华文细黑" w:eastAsia="华文细黑" w:hAnsi="华文细黑"/>
          <w:sz w:val="24"/>
        </w:rPr>
      </w:pPr>
      <w:r>
        <w:rPr>
          <w:rFonts w:ascii="华文细黑" w:eastAsia="华文细黑" w:hAnsi="华文细黑" w:hint="eastAsia"/>
          <w:sz w:val="24"/>
        </w:rPr>
        <w:t>5．外语类等级考试证书、计算机类等级考试证书、普通话水平测试等级证书、从业资格证书、职业资格证书、执业资格证书以有关部门或单位颁发的证书为依据。</w:t>
      </w:r>
    </w:p>
    <w:p w:rsidR="00200338" w:rsidRDefault="0016215E">
      <w:pPr>
        <w:tabs>
          <w:tab w:val="left" w:pos="1800"/>
        </w:tabs>
        <w:spacing w:line="520" w:lineRule="exact"/>
        <w:ind w:firstLineChars="200" w:firstLine="480"/>
        <w:rPr>
          <w:rFonts w:ascii="华文细黑" w:eastAsia="华文细黑" w:hAnsi="华文细黑"/>
          <w:sz w:val="24"/>
        </w:rPr>
      </w:pPr>
      <w:r>
        <w:rPr>
          <w:rFonts w:ascii="华文细黑" w:eastAsia="华文细黑" w:hAnsi="华文细黑" w:hint="eastAsia"/>
          <w:sz w:val="24"/>
        </w:rPr>
        <w:t>6．社会实践类活动以活动组织部门提供的有关活动资料为依据。</w:t>
      </w:r>
    </w:p>
    <w:p w:rsidR="00200338" w:rsidRDefault="0016215E" w:rsidP="002B7ECB">
      <w:pPr>
        <w:spacing w:beforeLines="50" w:before="156" w:afterLines="50" w:after="156" w:line="440" w:lineRule="exact"/>
        <w:ind w:firstLineChars="200" w:firstLine="600"/>
        <w:jc w:val="center"/>
        <w:rPr>
          <w:rFonts w:ascii="华文细黑" w:eastAsia="华文细黑" w:hAnsi="华文细黑"/>
          <w:sz w:val="30"/>
          <w:szCs w:val="30"/>
        </w:rPr>
      </w:pPr>
      <w:r>
        <w:rPr>
          <w:rFonts w:ascii="华文细黑" w:eastAsia="华文细黑" w:hAnsi="华文细黑" w:hint="eastAsia"/>
          <w:sz w:val="30"/>
          <w:szCs w:val="30"/>
        </w:rPr>
        <w:t>第三章  学分认定规则与标准</w:t>
      </w:r>
    </w:p>
    <w:p w:rsidR="00C95659" w:rsidRDefault="0016215E">
      <w:pPr>
        <w:spacing w:line="440" w:lineRule="exact"/>
        <w:ind w:firstLineChars="200" w:firstLine="480"/>
        <w:rPr>
          <w:rFonts w:ascii="华文细黑" w:eastAsia="华文细黑" w:hAnsi="华文细黑"/>
          <w:sz w:val="24"/>
        </w:rPr>
      </w:pPr>
      <w:r>
        <w:rPr>
          <w:rFonts w:ascii="华文细黑" w:eastAsia="华文细黑" w:hAnsi="华文细黑" w:hint="eastAsia"/>
          <w:sz w:val="24"/>
        </w:rPr>
        <w:t xml:space="preserve">第五条  </w:t>
      </w:r>
      <w:r w:rsidR="00C95659">
        <w:rPr>
          <w:rFonts w:ascii="华文细黑" w:eastAsia="华文细黑" w:hAnsi="华文细黑" w:hint="eastAsia"/>
          <w:sz w:val="24"/>
        </w:rPr>
        <w:t>在校学生参加</w:t>
      </w:r>
      <w:r>
        <w:rPr>
          <w:rFonts w:ascii="华文细黑" w:eastAsia="华文细黑" w:hAnsi="华文细黑" w:hint="eastAsia"/>
          <w:sz w:val="24"/>
        </w:rPr>
        <w:t>创新创业与技能</w:t>
      </w:r>
      <w:r w:rsidR="00C95659">
        <w:rPr>
          <w:rFonts w:ascii="华文细黑" w:eastAsia="华文细黑" w:hAnsi="华文细黑" w:hint="eastAsia"/>
          <w:sz w:val="24"/>
        </w:rPr>
        <w:t>竞赛</w:t>
      </w:r>
      <w:r>
        <w:rPr>
          <w:rFonts w:ascii="华文细黑" w:eastAsia="华文细黑" w:hAnsi="华文细黑" w:hint="eastAsia"/>
          <w:sz w:val="24"/>
        </w:rPr>
        <w:t>等实践活动，均可以申请学分认定，</w:t>
      </w:r>
      <w:r w:rsidR="00193D81">
        <w:rPr>
          <w:rFonts w:ascii="华文细黑" w:eastAsia="华文细黑" w:hAnsi="华文细黑" w:hint="eastAsia"/>
          <w:sz w:val="24"/>
        </w:rPr>
        <w:t>认定学分可以累加</w:t>
      </w:r>
      <w:r w:rsidR="00C95659">
        <w:rPr>
          <w:rFonts w:ascii="华文细黑" w:eastAsia="华文细黑" w:hAnsi="华文细黑" w:hint="eastAsia"/>
          <w:sz w:val="24"/>
        </w:rPr>
        <w:t>。</w:t>
      </w:r>
    </w:p>
    <w:p w:rsidR="00200338" w:rsidRDefault="0016215E" w:rsidP="00B036BC">
      <w:pPr>
        <w:spacing w:line="440" w:lineRule="exact"/>
        <w:ind w:firstLineChars="200" w:firstLine="480"/>
        <w:rPr>
          <w:rFonts w:ascii="华文细黑" w:eastAsia="华文细黑" w:hAnsi="华文细黑"/>
          <w:sz w:val="24"/>
        </w:rPr>
      </w:pPr>
      <w:r>
        <w:rPr>
          <w:rFonts w:ascii="华文细黑" w:eastAsia="华文细黑" w:hAnsi="华文细黑" w:hint="eastAsia"/>
          <w:sz w:val="24"/>
        </w:rPr>
        <w:t xml:space="preserve">第六条  </w:t>
      </w:r>
      <w:r w:rsidR="00B036BC">
        <w:rPr>
          <w:rFonts w:ascii="华文细黑" w:eastAsia="华文细黑" w:hAnsi="华文细黑" w:hint="eastAsia"/>
          <w:sz w:val="24"/>
        </w:rPr>
        <w:t>学生参加创新创业与技能竞赛等实践活动认定的学分，在满足学生培养计划所要求的创新创业类课程最高学分</w:t>
      </w:r>
      <w:proofErr w:type="gramStart"/>
      <w:r w:rsidR="00B036BC">
        <w:rPr>
          <w:rFonts w:ascii="华文细黑" w:eastAsia="华文细黑" w:hAnsi="华文细黑" w:hint="eastAsia"/>
          <w:sz w:val="24"/>
        </w:rPr>
        <w:t>数要求</w:t>
      </w:r>
      <w:proofErr w:type="gramEnd"/>
      <w:r w:rsidR="00B036BC">
        <w:rPr>
          <w:rFonts w:ascii="华文细黑" w:eastAsia="华文细黑" w:hAnsi="华文细黑" w:hint="eastAsia"/>
          <w:sz w:val="24"/>
        </w:rPr>
        <w:t>的前提下，多余学分</w:t>
      </w:r>
      <w:r>
        <w:rPr>
          <w:rFonts w:ascii="华文细黑" w:eastAsia="华文细黑" w:hAnsi="华文细黑" w:hint="eastAsia"/>
          <w:sz w:val="24"/>
        </w:rPr>
        <w:t>可以置换相应</w:t>
      </w:r>
      <w:r w:rsidRPr="00D25B6B">
        <w:rPr>
          <w:rFonts w:ascii="华文细黑" w:eastAsia="华文细黑" w:hAnsi="华文细黑" w:hint="eastAsia"/>
          <w:color w:val="FF0000"/>
          <w:sz w:val="24"/>
        </w:rPr>
        <w:t>选修课</w:t>
      </w:r>
      <w:r>
        <w:rPr>
          <w:rFonts w:ascii="华文细黑" w:eastAsia="华文细黑" w:hAnsi="华文细黑" w:hint="eastAsia"/>
          <w:sz w:val="24"/>
        </w:rPr>
        <w:t>学分，被置换</w:t>
      </w:r>
      <w:r w:rsidR="00C1548E">
        <w:rPr>
          <w:rFonts w:ascii="华文细黑" w:eastAsia="华文细黑" w:hAnsi="华文细黑" w:hint="eastAsia"/>
          <w:sz w:val="24"/>
        </w:rPr>
        <w:t>课程由二级学院审核，报教务处认定，置换课程</w:t>
      </w:r>
      <w:r w:rsidR="00BB4626">
        <w:rPr>
          <w:rFonts w:ascii="华文细黑" w:eastAsia="华文细黑" w:hAnsi="华文细黑" w:hint="eastAsia"/>
          <w:sz w:val="24"/>
        </w:rPr>
        <w:t>的原始成绩单上注明“置换”字样。</w:t>
      </w:r>
    </w:p>
    <w:p w:rsidR="00200338" w:rsidRDefault="0016215E">
      <w:pPr>
        <w:spacing w:line="440" w:lineRule="exact"/>
        <w:ind w:firstLineChars="200" w:firstLine="480"/>
        <w:rPr>
          <w:rFonts w:ascii="华文细黑" w:eastAsia="华文细黑" w:hAnsi="华文细黑"/>
          <w:sz w:val="24"/>
        </w:rPr>
      </w:pPr>
      <w:r>
        <w:rPr>
          <w:rFonts w:ascii="华文细黑" w:eastAsia="华文细黑" w:hAnsi="华文细黑" w:hint="eastAsia"/>
          <w:sz w:val="24"/>
        </w:rPr>
        <w:t>第七条  学生在校学习期间，同一学生，同一项目成果，遵循“就高原则”，不作重复认定。</w:t>
      </w:r>
    </w:p>
    <w:p w:rsidR="00200338" w:rsidRDefault="0016215E">
      <w:pPr>
        <w:spacing w:line="440" w:lineRule="exact"/>
        <w:ind w:firstLineChars="200" w:firstLine="480"/>
        <w:rPr>
          <w:rFonts w:ascii="华文细黑" w:eastAsia="华文细黑" w:hAnsi="华文细黑"/>
          <w:sz w:val="24"/>
        </w:rPr>
      </w:pPr>
      <w:r>
        <w:rPr>
          <w:rFonts w:ascii="华文细黑" w:eastAsia="华文细黑" w:hAnsi="华文细黑" w:hint="eastAsia"/>
          <w:sz w:val="24"/>
        </w:rPr>
        <w:t>第八条 学生在校学习期间，</w:t>
      </w:r>
      <w:r>
        <w:rPr>
          <w:rFonts w:ascii="华文细黑" w:eastAsia="华文细黑" w:hAnsi="华文细黑" w:hint="eastAsia"/>
          <w:color w:val="FF0000"/>
          <w:sz w:val="24"/>
        </w:rPr>
        <w:t>置换课程总门数不超过4门，置换总学分不高</w:t>
      </w:r>
      <w:r>
        <w:rPr>
          <w:rFonts w:ascii="华文细黑" w:eastAsia="华文细黑" w:hAnsi="华文细黑" w:hint="eastAsia"/>
          <w:color w:val="FF0000"/>
          <w:sz w:val="24"/>
        </w:rPr>
        <w:lastRenderedPageBreak/>
        <w:t>于1</w:t>
      </w:r>
      <w:r w:rsidR="00604411">
        <w:rPr>
          <w:rFonts w:ascii="华文细黑" w:eastAsia="华文细黑" w:hAnsi="华文细黑" w:hint="eastAsia"/>
          <w:color w:val="FF0000"/>
          <w:sz w:val="24"/>
        </w:rPr>
        <w:t>2</w:t>
      </w:r>
      <w:r>
        <w:rPr>
          <w:rFonts w:ascii="华文细黑" w:eastAsia="华文细黑" w:hAnsi="华文细黑" w:hint="eastAsia"/>
          <w:color w:val="FF0000"/>
          <w:sz w:val="24"/>
        </w:rPr>
        <w:t>学</w:t>
      </w:r>
      <w:r w:rsidRPr="00305D12">
        <w:rPr>
          <w:rFonts w:ascii="华文细黑" w:eastAsia="华文细黑" w:hAnsi="华文细黑" w:hint="eastAsia"/>
          <w:color w:val="FF0000"/>
          <w:sz w:val="24"/>
        </w:rPr>
        <w:t>分</w:t>
      </w:r>
      <w:r w:rsidR="00305D12" w:rsidRPr="00305D12">
        <w:rPr>
          <w:rFonts w:ascii="华文细黑" w:eastAsia="华文细黑" w:hAnsi="华文细黑" w:hint="eastAsia"/>
          <w:color w:val="FF0000"/>
          <w:sz w:val="24"/>
        </w:rPr>
        <w:t>（含置换创新创业选修课学分）</w:t>
      </w:r>
      <w:r w:rsidRPr="00305D12">
        <w:rPr>
          <w:rFonts w:ascii="华文细黑" w:eastAsia="华文细黑" w:hAnsi="华文细黑" w:hint="eastAsia"/>
          <w:color w:val="FF0000"/>
          <w:sz w:val="24"/>
        </w:rPr>
        <w:t>，</w:t>
      </w:r>
      <w:r>
        <w:rPr>
          <w:rFonts w:ascii="华文细黑" w:eastAsia="华文细黑" w:hAnsi="华文细黑" w:hint="eastAsia"/>
          <w:sz w:val="24"/>
        </w:rPr>
        <w:t>置换课程成绩最高分不超过95分。</w:t>
      </w:r>
    </w:p>
    <w:p w:rsidR="00200338" w:rsidRPr="00931E89" w:rsidRDefault="0016215E" w:rsidP="002B7ECB">
      <w:pPr>
        <w:spacing w:beforeLines="50" w:before="156" w:afterLines="50" w:after="156" w:line="440" w:lineRule="exact"/>
        <w:ind w:firstLineChars="200" w:firstLine="600"/>
        <w:jc w:val="center"/>
        <w:rPr>
          <w:rFonts w:ascii="华文细黑" w:eastAsia="华文细黑" w:hAnsi="华文细黑"/>
          <w:sz w:val="30"/>
          <w:szCs w:val="30"/>
        </w:rPr>
      </w:pPr>
      <w:r w:rsidRPr="00931E89">
        <w:rPr>
          <w:rFonts w:ascii="华文细黑" w:eastAsia="华文细黑" w:hAnsi="华文细黑" w:hint="eastAsia"/>
          <w:sz w:val="30"/>
          <w:szCs w:val="30"/>
        </w:rPr>
        <w:t>第四章  认定程序</w:t>
      </w:r>
    </w:p>
    <w:p w:rsidR="00200338" w:rsidRDefault="0016215E">
      <w:pPr>
        <w:spacing w:line="440" w:lineRule="exact"/>
        <w:ind w:firstLineChars="200" w:firstLine="480"/>
        <w:rPr>
          <w:rFonts w:ascii="华文细黑" w:eastAsia="华文细黑" w:hAnsi="华文细黑"/>
          <w:sz w:val="24"/>
        </w:rPr>
      </w:pPr>
      <w:r>
        <w:rPr>
          <w:rFonts w:ascii="华文细黑" w:eastAsia="华文细黑" w:hAnsi="华文细黑" w:hint="eastAsia"/>
          <w:sz w:val="24"/>
        </w:rPr>
        <w:t>第九条  创新创业与技能</w:t>
      </w:r>
      <w:r w:rsidR="00D13B06">
        <w:rPr>
          <w:rFonts w:ascii="华文细黑" w:eastAsia="华文细黑" w:hAnsi="华文细黑" w:hint="eastAsia"/>
          <w:sz w:val="24"/>
        </w:rPr>
        <w:t>竞赛</w:t>
      </w:r>
      <w:r>
        <w:rPr>
          <w:rFonts w:ascii="华文细黑" w:eastAsia="华文细黑" w:hAnsi="华文细黑" w:hint="eastAsia"/>
          <w:sz w:val="24"/>
        </w:rPr>
        <w:t>学分实行院（系）和学校两级负责制。院（系）</w:t>
      </w:r>
      <w:r w:rsidR="00D13B06">
        <w:rPr>
          <w:rFonts w:ascii="华文细黑" w:eastAsia="华文细黑" w:hAnsi="华文细黑" w:hint="eastAsia"/>
          <w:sz w:val="24"/>
        </w:rPr>
        <w:t>成立</w:t>
      </w:r>
      <w:r>
        <w:rPr>
          <w:rFonts w:ascii="华文细黑" w:eastAsia="华文细黑" w:hAnsi="华文细黑" w:hint="eastAsia"/>
          <w:sz w:val="24"/>
        </w:rPr>
        <w:t>以教学院长为组长的创新与技能学分认</w:t>
      </w:r>
      <w:r w:rsidR="00D13B06">
        <w:rPr>
          <w:rFonts w:ascii="华文细黑" w:eastAsia="华文细黑" w:hAnsi="华文细黑" w:hint="eastAsia"/>
          <w:sz w:val="24"/>
        </w:rPr>
        <w:t>定小组（以下简称“学分认定小组”）；学校成立以教务处主管实践教学</w:t>
      </w:r>
      <w:r>
        <w:rPr>
          <w:rFonts w:ascii="华文细黑" w:eastAsia="华文细黑" w:hAnsi="华文细黑" w:hint="eastAsia"/>
          <w:sz w:val="24"/>
        </w:rPr>
        <w:t>的副处长为组长的创新创业与技能</w:t>
      </w:r>
      <w:r w:rsidR="00D13B06">
        <w:rPr>
          <w:rFonts w:ascii="华文细黑" w:eastAsia="华文细黑" w:hAnsi="华文细黑" w:hint="eastAsia"/>
          <w:sz w:val="24"/>
        </w:rPr>
        <w:t>竞赛</w:t>
      </w:r>
      <w:r>
        <w:rPr>
          <w:rFonts w:ascii="华文细黑" w:eastAsia="华文细黑" w:hAnsi="华文细黑" w:hint="eastAsia"/>
          <w:sz w:val="24"/>
        </w:rPr>
        <w:t>学分审核与管理小组（以下简称“学分审核小组”），小组设在教务处，小组成员包括学生处、团委、工业中心、创新创业学院和体育部等。</w:t>
      </w:r>
    </w:p>
    <w:p w:rsidR="00200338" w:rsidRDefault="0016215E">
      <w:pPr>
        <w:spacing w:line="440" w:lineRule="exact"/>
        <w:ind w:firstLineChars="200" w:firstLine="480"/>
        <w:rPr>
          <w:rFonts w:ascii="华文细黑" w:eastAsia="华文细黑" w:hAnsi="华文细黑"/>
          <w:sz w:val="24"/>
        </w:rPr>
      </w:pPr>
      <w:r>
        <w:rPr>
          <w:rFonts w:ascii="华文细黑" w:eastAsia="华文细黑" w:hAnsi="华文细黑" w:hint="eastAsia"/>
          <w:sz w:val="24"/>
        </w:rPr>
        <w:t>第十条  院（系）“学分认定小组”负责本院（系）学生创新创业与技能</w:t>
      </w:r>
      <w:r w:rsidR="00D13B06">
        <w:rPr>
          <w:rFonts w:ascii="华文细黑" w:eastAsia="华文细黑" w:hAnsi="华文细黑" w:hint="eastAsia"/>
          <w:sz w:val="24"/>
        </w:rPr>
        <w:t>竞赛</w:t>
      </w:r>
      <w:r>
        <w:rPr>
          <w:rFonts w:ascii="华文细黑" w:eastAsia="华文细黑" w:hAnsi="华文细黑" w:hint="eastAsia"/>
          <w:sz w:val="24"/>
        </w:rPr>
        <w:t>学分的材料审查和认定工作；学</w:t>
      </w:r>
      <w:r w:rsidR="00D13B06">
        <w:rPr>
          <w:rFonts w:ascii="华文细黑" w:eastAsia="华文细黑" w:hAnsi="华文细黑" w:hint="eastAsia"/>
          <w:sz w:val="24"/>
        </w:rPr>
        <w:t>校“学分审核小组”负责全校学生创新创业与技能学分的最终复审工作，教务处负责学分登记。</w:t>
      </w:r>
    </w:p>
    <w:p w:rsidR="00200338" w:rsidRDefault="0016215E">
      <w:pPr>
        <w:spacing w:line="440" w:lineRule="exact"/>
        <w:ind w:firstLineChars="200" w:firstLine="480"/>
        <w:rPr>
          <w:rFonts w:ascii="华文细黑" w:eastAsia="华文细黑" w:hAnsi="华文细黑"/>
          <w:sz w:val="24"/>
        </w:rPr>
      </w:pPr>
      <w:r>
        <w:rPr>
          <w:rFonts w:ascii="华文细黑" w:eastAsia="华文细黑" w:hAnsi="华文细黑" w:hint="eastAsia"/>
          <w:sz w:val="24"/>
        </w:rPr>
        <w:t>第十一条 创新创业与技能</w:t>
      </w:r>
      <w:r w:rsidR="00D13B06">
        <w:rPr>
          <w:rFonts w:ascii="华文细黑" w:eastAsia="华文细黑" w:hAnsi="华文细黑" w:hint="eastAsia"/>
          <w:sz w:val="24"/>
        </w:rPr>
        <w:t>竞赛</w:t>
      </w:r>
      <w:r>
        <w:rPr>
          <w:rFonts w:ascii="华文细黑" w:eastAsia="华文细黑" w:hAnsi="华文细黑" w:hint="eastAsia"/>
          <w:sz w:val="24"/>
        </w:rPr>
        <w:t>学分的申请与认定程序：</w:t>
      </w:r>
    </w:p>
    <w:p w:rsidR="00200338" w:rsidRDefault="0016215E">
      <w:pPr>
        <w:tabs>
          <w:tab w:val="left" w:pos="1800"/>
        </w:tabs>
        <w:spacing w:line="520" w:lineRule="exact"/>
        <w:ind w:firstLineChars="200" w:firstLine="480"/>
        <w:rPr>
          <w:rFonts w:ascii="华文细黑" w:eastAsia="华文细黑" w:hAnsi="华文细黑"/>
          <w:sz w:val="24"/>
        </w:rPr>
      </w:pPr>
      <w:r>
        <w:rPr>
          <w:rFonts w:ascii="华文细黑" w:eastAsia="华文细黑" w:hAnsi="华文细黑" w:hint="eastAsia"/>
          <w:sz w:val="24"/>
        </w:rPr>
        <w:t>1</w:t>
      </w:r>
      <w:r w:rsidR="00305D12">
        <w:rPr>
          <w:rFonts w:ascii="华文细黑" w:eastAsia="华文细黑" w:hAnsi="华文细黑" w:hint="eastAsia"/>
          <w:sz w:val="24"/>
        </w:rPr>
        <w:t>．每学年</w:t>
      </w:r>
      <w:r>
        <w:rPr>
          <w:rFonts w:ascii="华文细黑" w:eastAsia="华文细黑" w:hAnsi="华文细黑" w:hint="eastAsia"/>
          <w:sz w:val="24"/>
        </w:rPr>
        <w:t>第2学期的第</w:t>
      </w:r>
      <w:r w:rsidR="00305D12">
        <w:rPr>
          <w:rFonts w:ascii="华文细黑" w:eastAsia="华文细黑" w:hAnsi="华文细黑" w:hint="eastAsia"/>
          <w:sz w:val="24"/>
        </w:rPr>
        <w:t>18</w:t>
      </w:r>
      <w:r>
        <w:rPr>
          <w:rFonts w:ascii="华文细黑" w:eastAsia="华文细黑" w:hAnsi="华文细黑" w:hint="eastAsia"/>
          <w:sz w:val="24"/>
        </w:rPr>
        <w:t>教学周，由学生本人提出申请，填写《</w:t>
      </w:r>
      <w:r w:rsidR="00D13B06">
        <w:rPr>
          <w:rFonts w:ascii="华文细黑" w:eastAsia="华文细黑" w:hAnsi="华文细黑" w:hint="eastAsia"/>
          <w:sz w:val="24"/>
        </w:rPr>
        <w:t>广东技术师范学院</w:t>
      </w:r>
      <w:r>
        <w:rPr>
          <w:rFonts w:ascii="华文细黑" w:eastAsia="华文细黑" w:hAnsi="华文细黑" w:hint="eastAsia"/>
          <w:sz w:val="24"/>
        </w:rPr>
        <w:t>学生创新创业与技能</w:t>
      </w:r>
      <w:r w:rsidR="00D13B06">
        <w:rPr>
          <w:rFonts w:ascii="华文细黑" w:eastAsia="华文细黑" w:hAnsi="华文细黑" w:hint="eastAsia"/>
          <w:sz w:val="24"/>
        </w:rPr>
        <w:t>竞赛</w:t>
      </w:r>
      <w:r>
        <w:rPr>
          <w:rFonts w:ascii="华文细黑" w:eastAsia="华文细黑" w:hAnsi="华文细黑" w:hint="eastAsia"/>
          <w:sz w:val="24"/>
        </w:rPr>
        <w:t>学分认定表》（</w:t>
      </w:r>
      <w:r w:rsidRPr="00D13B06">
        <w:rPr>
          <w:rFonts w:ascii="华文细黑" w:eastAsia="华文细黑" w:hAnsi="华文细黑" w:hint="eastAsia"/>
          <w:sz w:val="24"/>
        </w:rPr>
        <w:t>见附件2）</w:t>
      </w:r>
      <w:r>
        <w:rPr>
          <w:rFonts w:ascii="华文细黑" w:eastAsia="华文细黑" w:hAnsi="华文细黑" w:hint="eastAsia"/>
          <w:sz w:val="24"/>
        </w:rPr>
        <w:t>，并附有关证明材料原件及其复印件，院（系）“学分评定小组” 依据《</w:t>
      </w:r>
      <w:r w:rsidR="00D13B06" w:rsidRPr="00D13B06">
        <w:rPr>
          <w:rFonts w:ascii="华文细黑" w:eastAsia="华文细黑" w:hAnsi="华文细黑" w:hint="eastAsia"/>
          <w:sz w:val="24"/>
        </w:rPr>
        <w:t>广东技术师范学院创新创业与技能竞赛等奖励学分标准</w:t>
      </w:r>
      <w:r>
        <w:rPr>
          <w:rFonts w:ascii="华文细黑" w:eastAsia="华文细黑" w:hAnsi="华文细黑" w:hint="eastAsia"/>
          <w:sz w:val="24"/>
        </w:rPr>
        <w:t>》</w:t>
      </w:r>
      <w:r w:rsidR="00305D12">
        <w:rPr>
          <w:rFonts w:ascii="华文细黑" w:eastAsia="华文细黑" w:hAnsi="华文细黑" w:hint="eastAsia"/>
          <w:sz w:val="24"/>
        </w:rPr>
        <w:t>（</w:t>
      </w:r>
      <w:r w:rsidR="00305D12" w:rsidRPr="00D13B06">
        <w:rPr>
          <w:rFonts w:ascii="华文细黑" w:eastAsia="华文细黑" w:hAnsi="华文细黑" w:hint="eastAsia"/>
          <w:sz w:val="24"/>
        </w:rPr>
        <w:t>见附件</w:t>
      </w:r>
      <w:r w:rsidR="00305D12">
        <w:rPr>
          <w:rFonts w:ascii="华文细黑" w:eastAsia="华文细黑" w:hAnsi="华文细黑" w:hint="eastAsia"/>
          <w:sz w:val="24"/>
        </w:rPr>
        <w:t>1</w:t>
      </w:r>
      <w:r w:rsidR="00305D12" w:rsidRPr="00D13B06">
        <w:rPr>
          <w:rFonts w:ascii="华文细黑" w:eastAsia="华文细黑" w:hAnsi="华文细黑" w:hint="eastAsia"/>
          <w:sz w:val="24"/>
        </w:rPr>
        <w:t>）</w:t>
      </w:r>
      <w:r>
        <w:rPr>
          <w:rFonts w:ascii="华文细黑" w:eastAsia="华文细黑" w:hAnsi="华文细黑" w:hint="eastAsia"/>
          <w:sz w:val="24"/>
        </w:rPr>
        <w:t>审查与认定后，统一报“学分审核小组”复审。</w:t>
      </w:r>
    </w:p>
    <w:p w:rsidR="00200338" w:rsidRDefault="0016215E">
      <w:pPr>
        <w:tabs>
          <w:tab w:val="left" w:pos="1800"/>
        </w:tabs>
        <w:spacing w:line="520" w:lineRule="exact"/>
        <w:ind w:firstLineChars="200" w:firstLine="480"/>
        <w:rPr>
          <w:rFonts w:ascii="华文细黑" w:eastAsia="华文细黑" w:hAnsi="华文细黑"/>
          <w:sz w:val="24"/>
        </w:rPr>
      </w:pPr>
      <w:r>
        <w:rPr>
          <w:rFonts w:ascii="华文细黑" w:eastAsia="华文细黑" w:hAnsi="华文细黑" w:hint="eastAsia"/>
          <w:sz w:val="24"/>
        </w:rPr>
        <w:t>2．“学分审核小组”复审无异议后，学生所在院（系）将认定并批准的创新创业与技能</w:t>
      </w:r>
      <w:r w:rsidR="00305D12">
        <w:rPr>
          <w:rFonts w:ascii="华文细黑" w:eastAsia="华文细黑" w:hAnsi="华文细黑" w:hint="eastAsia"/>
          <w:sz w:val="24"/>
        </w:rPr>
        <w:t>竞赛</w:t>
      </w:r>
      <w:r>
        <w:rPr>
          <w:rFonts w:ascii="华文细黑" w:eastAsia="华文细黑" w:hAnsi="华文细黑" w:hint="eastAsia"/>
          <w:sz w:val="24"/>
        </w:rPr>
        <w:t>学分，记入《广东技术师范学院学生创新与技能</w:t>
      </w:r>
      <w:r w:rsidR="00305D12">
        <w:rPr>
          <w:rFonts w:ascii="华文细黑" w:eastAsia="华文细黑" w:hAnsi="华文细黑" w:hint="eastAsia"/>
          <w:sz w:val="24"/>
        </w:rPr>
        <w:t>竞赛</w:t>
      </w:r>
      <w:r>
        <w:rPr>
          <w:rFonts w:ascii="华文细黑" w:eastAsia="华文细黑" w:hAnsi="华文细黑" w:hint="eastAsia"/>
          <w:sz w:val="24"/>
        </w:rPr>
        <w:t>学分</w:t>
      </w:r>
      <w:r w:rsidR="00305D12">
        <w:rPr>
          <w:rFonts w:ascii="华文细黑" w:eastAsia="华文细黑" w:hAnsi="华文细黑" w:hint="eastAsia"/>
          <w:sz w:val="24"/>
        </w:rPr>
        <w:t>汇总</w:t>
      </w:r>
      <w:r>
        <w:rPr>
          <w:rFonts w:ascii="华文细黑" w:eastAsia="华文细黑" w:hAnsi="华文细黑" w:hint="eastAsia"/>
          <w:sz w:val="24"/>
        </w:rPr>
        <w:t>表》</w:t>
      </w:r>
      <w:r w:rsidR="00305D12">
        <w:rPr>
          <w:rFonts w:ascii="华文细黑" w:eastAsia="华文细黑" w:hAnsi="华文细黑" w:hint="eastAsia"/>
          <w:sz w:val="24"/>
        </w:rPr>
        <w:t>（</w:t>
      </w:r>
      <w:r w:rsidR="00305D12" w:rsidRPr="00D13B06">
        <w:rPr>
          <w:rFonts w:ascii="华文细黑" w:eastAsia="华文细黑" w:hAnsi="华文细黑" w:hint="eastAsia"/>
          <w:sz w:val="24"/>
        </w:rPr>
        <w:t>见附件</w:t>
      </w:r>
      <w:r w:rsidR="00305D12">
        <w:rPr>
          <w:rFonts w:ascii="华文细黑" w:eastAsia="华文细黑" w:hAnsi="华文细黑" w:hint="eastAsia"/>
          <w:sz w:val="24"/>
        </w:rPr>
        <w:t>3</w:t>
      </w:r>
      <w:r w:rsidR="00305D12" w:rsidRPr="00D13B06">
        <w:rPr>
          <w:rFonts w:ascii="华文细黑" w:eastAsia="华文细黑" w:hAnsi="华文细黑" w:hint="eastAsia"/>
          <w:sz w:val="24"/>
        </w:rPr>
        <w:t>）</w:t>
      </w:r>
      <w:r>
        <w:rPr>
          <w:rFonts w:ascii="华文细黑" w:eastAsia="华文细黑" w:hAnsi="华文细黑" w:hint="eastAsia"/>
          <w:sz w:val="24"/>
        </w:rPr>
        <w:t xml:space="preserve">。 </w:t>
      </w:r>
    </w:p>
    <w:p w:rsidR="00200338" w:rsidRDefault="0016215E">
      <w:pPr>
        <w:tabs>
          <w:tab w:val="left" w:pos="1800"/>
        </w:tabs>
        <w:spacing w:line="520" w:lineRule="exact"/>
        <w:ind w:firstLineChars="200" w:firstLine="480"/>
        <w:rPr>
          <w:rFonts w:ascii="华文细黑" w:eastAsia="华文细黑" w:hAnsi="华文细黑"/>
          <w:sz w:val="24"/>
        </w:rPr>
      </w:pPr>
      <w:r>
        <w:rPr>
          <w:rFonts w:ascii="华文细黑" w:eastAsia="华文细黑" w:hAnsi="华文细黑" w:hint="eastAsia"/>
          <w:sz w:val="24"/>
        </w:rPr>
        <w:t>3．“学生参加各类社会实践活动（1学分）”不用学生单独申报学分，由团委直接通知院（系）登记学分。</w:t>
      </w:r>
    </w:p>
    <w:p w:rsidR="00200338" w:rsidRDefault="0016215E">
      <w:pPr>
        <w:spacing w:line="440" w:lineRule="exact"/>
        <w:ind w:firstLineChars="200" w:firstLine="480"/>
        <w:rPr>
          <w:rFonts w:ascii="华文细黑" w:eastAsia="华文细黑" w:hAnsi="华文细黑"/>
          <w:sz w:val="24"/>
        </w:rPr>
      </w:pPr>
      <w:r>
        <w:rPr>
          <w:rFonts w:ascii="华文细黑" w:eastAsia="华文细黑" w:hAnsi="华文细黑" w:hint="eastAsia"/>
          <w:sz w:val="24"/>
        </w:rPr>
        <w:t>第十二条 学生毕业时，院（系）“学分评定小组”累加最终获得学分；学校“学分审核小组”统一审核创新创业与技能</w:t>
      </w:r>
      <w:r w:rsidR="00305D12">
        <w:rPr>
          <w:rFonts w:ascii="华文细黑" w:eastAsia="华文细黑" w:hAnsi="华文细黑" w:hint="eastAsia"/>
          <w:sz w:val="24"/>
        </w:rPr>
        <w:t>竞赛</w:t>
      </w:r>
      <w:r>
        <w:rPr>
          <w:rFonts w:ascii="华文细黑" w:eastAsia="华文细黑" w:hAnsi="华文细黑" w:hint="eastAsia"/>
          <w:sz w:val="24"/>
        </w:rPr>
        <w:t>学分的获得情况，按照要求创新创业类学分达到或超过10学分的学生，准予毕业。</w:t>
      </w:r>
    </w:p>
    <w:p w:rsidR="00200338" w:rsidRDefault="0016215E">
      <w:pPr>
        <w:spacing w:line="440" w:lineRule="exact"/>
        <w:ind w:firstLineChars="200" w:firstLine="480"/>
        <w:rPr>
          <w:rFonts w:ascii="华文细黑" w:eastAsia="华文细黑" w:hAnsi="华文细黑"/>
          <w:sz w:val="24"/>
        </w:rPr>
      </w:pPr>
      <w:r>
        <w:rPr>
          <w:rFonts w:ascii="华文细黑" w:eastAsia="华文细黑" w:hAnsi="华文细黑" w:hint="eastAsia"/>
          <w:sz w:val="24"/>
        </w:rPr>
        <w:t>第十</w:t>
      </w:r>
      <w:r w:rsidR="003710AE">
        <w:rPr>
          <w:rFonts w:ascii="华文细黑" w:eastAsia="华文细黑" w:hAnsi="华文细黑" w:hint="eastAsia"/>
          <w:sz w:val="24"/>
        </w:rPr>
        <w:t>三</w:t>
      </w:r>
      <w:r>
        <w:rPr>
          <w:rFonts w:ascii="华文细黑" w:eastAsia="华文细黑" w:hAnsi="华文细黑" w:hint="eastAsia"/>
          <w:sz w:val="24"/>
        </w:rPr>
        <w:t>条 学分置换课程的分数记录原则为：</w:t>
      </w:r>
    </w:p>
    <w:p w:rsidR="00200338" w:rsidRDefault="0016215E">
      <w:pPr>
        <w:spacing w:line="440" w:lineRule="exact"/>
        <w:ind w:firstLineChars="250" w:firstLine="600"/>
        <w:rPr>
          <w:rFonts w:ascii="华文细黑" w:eastAsia="华文细黑" w:hAnsi="华文细黑"/>
          <w:sz w:val="24"/>
        </w:rPr>
      </w:pPr>
      <w:r>
        <w:rPr>
          <w:rFonts w:ascii="华文细黑" w:eastAsia="华文细黑" w:hAnsi="华文细黑" w:hint="eastAsia"/>
          <w:sz w:val="24"/>
        </w:rPr>
        <w:t>1.学生通过创新创业与技能</w:t>
      </w:r>
      <w:r w:rsidR="003710AE">
        <w:rPr>
          <w:rFonts w:ascii="华文细黑" w:eastAsia="华文细黑" w:hAnsi="华文细黑" w:hint="eastAsia"/>
          <w:sz w:val="24"/>
        </w:rPr>
        <w:t>竞赛</w:t>
      </w:r>
      <w:r>
        <w:rPr>
          <w:rFonts w:ascii="华文细黑" w:eastAsia="华文细黑" w:hAnsi="华文细黑" w:hint="eastAsia"/>
          <w:sz w:val="24"/>
        </w:rPr>
        <w:t>认定的学分必须大于等于被置换课程的学分；</w:t>
      </w:r>
    </w:p>
    <w:p w:rsidR="00200338" w:rsidRDefault="0016215E">
      <w:pPr>
        <w:spacing w:line="440" w:lineRule="exact"/>
        <w:ind w:firstLineChars="250" w:firstLine="600"/>
        <w:rPr>
          <w:rFonts w:ascii="华文细黑" w:eastAsia="华文细黑" w:hAnsi="华文细黑"/>
          <w:sz w:val="24"/>
        </w:rPr>
      </w:pPr>
      <w:r>
        <w:rPr>
          <w:rFonts w:ascii="华文细黑" w:eastAsia="华文细黑" w:hAnsi="华文细黑" w:hint="eastAsia"/>
          <w:sz w:val="24"/>
        </w:rPr>
        <w:t>2.用于置换的学分等于被置换课程的学分时，</w:t>
      </w:r>
      <w:r w:rsidR="003710AE">
        <w:rPr>
          <w:rFonts w:ascii="华文细黑" w:eastAsia="华文细黑" w:hAnsi="华文细黑" w:hint="eastAsia"/>
          <w:sz w:val="24"/>
        </w:rPr>
        <w:t>置换</w:t>
      </w:r>
      <w:r>
        <w:rPr>
          <w:rFonts w:ascii="华文细黑" w:eastAsia="华文细黑" w:hAnsi="华文细黑" w:hint="eastAsia"/>
          <w:sz w:val="24"/>
        </w:rPr>
        <w:t>课程</w:t>
      </w:r>
      <w:r w:rsidR="003710AE">
        <w:rPr>
          <w:rFonts w:ascii="华文细黑" w:eastAsia="华文细黑" w:hAnsi="华文细黑" w:hint="eastAsia"/>
          <w:sz w:val="24"/>
        </w:rPr>
        <w:t>成绩</w:t>
      </w:r>
      <w:r>
        <w:rPr>
          <w:rFonts w:ascii="华文细黑" w:eastAsia="华文细黑" w:hAnsi="华文细黑" w:hint="eastAsia"/>
          <w:sz w:val="24"/>
        </w:rPr>
        <w:t>记录为及格；用于置换的学分等于被置换课程的1.5倍及以上学分时，课程成绩记录为中等；</w:t>
      </w:r>
      <w:r>
        <w:rPr>
          <w:rFonts w:ascii="华文细黑" w:eastAsia="华文细黑" w:hAnsi="华文细黑" w:hint="eastAsia"/>
          <w:sz w:val="24"/>
        </w:rPr>
        <w:lastRenderedPageBreak/>
        <w:t>用于置换的学分等于被置换课程的2倍及以上学分时，课程成绩记录为良好；用于置换的学分等于被置换课程的3倍及以上学分时，课程成绩记录为优秀；</w:t>
      </w:r>
    </w:p>
    <w:p w:rsidR="00200338" w:rsidRDefault="0016215E">
      <w:pPr>
        <w:spacing w:line="440" w:lineRule="exact"/>
        <w:ind w:firstLineChars="250" w:firstLine="600"/>
        <w:rPr>
          <w:rFonts w:ascii="华文细黑" w:eastAsia="华文细黑" w:hAnsi="华文细黑"/>
          <w:sz w:val="24"/>
        </w:rPr>
      </w:pPr>
      <w:r>
        <w:rPr>
          <w:rFonts w:ascii="华文细黑" w:eastAsia="华文细黑" w:hAnsi="华文细黑" w:hint="eastAsia"/>
          <w:sz w:val="24"/>
        </w:rPr>
        <w:t>第十</w:t>
      </w:r>
      <w:r w:rsidR="003710AE">
        <w:rPr>
          <w:rFonts w:ascii="华文细黑" w:eastAsia="华文细黑" w:hAnsi="华文细黑" w:hint="eastAsia"/>
          <w:sz w:val="24"/>
        </w:rPr>
        <w:t>四</w:t>
      </w:r>
      <w:r>
        <w:rPr>
          <w:rFonts w:ascii="华文细黑" w:eastAsia="华文细黑" w:hAnsi="华文细黑" w:hint="eastAsia"/>
          <w:sz w:val="24"/>
        </w:rPr>
        <w:t>条 学生通过教学管理系统，可以对学分的认定结果进行查询。</w:t>
      </w:r>
    </w:p>
    <w:p w:rsidR="00200338" w:rsidRDefault="0016215E" w:rsidP="003823D8">
      <w:pPr>
        <w:spacing w:line="440" w:lineRule="exact"/>
        <w:ind w:firstLineChars="250" w:firstLine="600"/>
        <w:rPr>
          <w:rFonts w:ascii="华文细黑" w:eastAsia="华文细黑" w:hAnsi="华文细黑"/>
          <w:sz w:val="24"/>
        </w:rPr>
      </w:pPr>
      <w:r>
        <w:rPr>
          <w:rFonts w:ascii="华文细黑" w:eastAsia="华文细黑" w:hAnsi="华文细黑" w:hint="eastAsia"/>
          <w:sz w:val="24"/>
        </w:rPr>
        <w:t>第十</w:t>
      </w:r>
      <w:r w:rsidR="003710AE">
        <w:rPr>
          <w:rFonts w:ascii="华文细黑" w:eastAsia="华文细黑" w:hAnsi="华文细黑" w:hint="eastAsia"/>
          <w:sz w:val="24"/>
        </w:rPr>
        <w:t>五</w:t>
      </w:r>
      <w:r>
        <w:rPr>
          <w:rFonts w:ascii="华文细黑" w:eastAsia="华文细黑" w:hAnsi="华文细黑" w:hint="eastAsia"/>
          <w:sz w:val="24"/>
        </w:rPr>
        <w:t>条  学生提交的认定材料、认定结果及打分依据等资料等同于学生考试试卷，并按照试卷的相关管理规定由所在二级学院留存入档。对于在申请认定过程中弄虚作假的学生，一经查实，以考试违纪论处，取消该项目所得学分，并且追究有关责任者和管理者的责任。</w:t>
      </w:r>
    </w:p>
    <w:p w:rsidR="00200338" w:rsidRPr="00931E89" w:rsidRDefault="0016215E" w:rsidP="002B7ECB">
      <w:pPr>
        <w:spacing w:beforeLines="50" w:before="156" w:afterLines="50" w:after="156" w:line="440" w:lineRule="exact"/>
        <w:ind w:firstLineChars="200" w:firstLine="600"/>
        <w:jc w:val="center"/>
        <w:rPr>
          <w:rFonts w:ascii="华文细黑" w:eastAsia="华文细黑" w:hAnsi="华文细黑"/>
          <w:sz w:val="30"/>
          <w:szCs w:val="30"/>
        </w:rPr>
      </w:pPr>
      <w:r w:rsidRPr="00931E89">
        <w:rPr>
          <w:rFonts w:ascii="华文细黑" w:eastAsia="华文细黑" w:hAnsi="华文细黑" w:hint="eastAsia"/>
          <w:sz w:val="30"/>
          <w:szCs w:val="30"/>
        </w:rPr>
        <w:t>第五章  附则</w:t>
      </w:r>
    </w:p>
    <w:p w:rsidR="00200338" w:rsidRDefault="0016215E">
      <w:pPr>
        <w:spacing w:line="440" w:lineRule="exact"/>
        <w:ind w:firstLineChars="200" w:firstLine="480"/>
        <w:rPr>
          <w:rFonts w:ascii="华文细黑" w:eastAsia="华文细黑" w:hAnsi="华文细黑"/>
          <w:sz w:val="24"/>
        </w:rPr>
      </w:pPr>
      <w:r>
        <w:rPr>
          <w:rFonts w:ascii="华文细黑" w:eastAsia="华文细黑" w:hAnsi="华文细黑" w:hint="eastAsia"/>
          <w:sz w:val="24"/>
        </w:rPr>
        <w:t>第十</w:t>
      </w:r>
      <w:r w:rsidR="003710AE">
        <w:rPr>
          <w:rFonts w:ascii="华文细黑" w:eastAsia="华文细黑" w:hAnsi="华文细黑" w:hint="eastAsia"/>
          <w:sz w:val="24"/>
        </w:rPr>
        <w:t>六</w:t>
      </w:r>
      <w:r>
        <w:rPr>
          <w:rFonts w:ascii="华文细黑" w:eastAsia="华文细黑" w:hAnsi="华文细黑" w:hint="eastAsia"/>
          <w:sz w:val="24"/>
        </w:rPr>
        <w:t>条  本办法尚未涉及到的其它创新创业实践活动，若符合本办法精神，由学生申请，院（系）“学分认定小组”</w:t>
      </w:r>
      <w:r w:rsidR="003710AE">
        <w:rPr>
          <w:rFonts w:ascii="华文细黑" w:eastAsia="华文细黑" w:hAnsi="华文细黑" w:hint="eastAsia"/>
          <w:sz w:val="24"/>
        </w:rPr>
        <w:t>审核</w:t>
      </w:r>
      <w:r w:rsidR="00F770C6">
        <w:rPr>
          <w:rFonts w:ascii="华文细黑" w:eastAsia="华文细黑" w:hAnsi="华文细黑" w:hint="eastAsia"/>
          <w:sz w:val="24"/>
        </w:rPr>
        <w:t>，教务处确认后</w:t>
      </w:r>
      <w:r>
        <w:rPr>
          <w:rFonts w:ascii="华文细黑" w:eastAsia="华文细黑" w:hAnsi="华文细黑" w:hint="eastAsia"/>
          <w:sz w:val="24"/>
        </w:rPr>
        <w:t>进行学分认定。</w:t>
      </w:r>
    </w:p>
    <w:p w:rsidR="00200338" w:rsidRDefault="0016215E">
      <w:pPr>
        <w:spacing w:line="440" w:lineRule="exact"/>
        <w:ind w:firstLineChars="200" w:firstLine="480"/>
        <w:rPr>
          <w:rFonts w:ascii="华文细黑" w:eastAsia="华文细黑" w:hAnsi="华文细黑"/>
          <w:sz w:val="24"/>
        </w:rPr>
      </w:pPr>
      <w:r>
        <w:rPr>
          <w:rFonts w:ascii="华文细黑" w:eastAsia="华文细黑" w:hAnsi="华文细黑" w:hint="eastAsia"/>
          <w:sz w:val="24"/>
        </w:rPr>
        <w:t>第十</w:t>
      </w:r>
      <w:r w:rsidR="003710AE">
        <w:rPr>
          <w:rFonts w:ascii="华文细黑" w:eastAsia="华文细黑" w:hAnsi="华文细黑" w:hint="eastAsia"/>
          <w:sz w:val="24"/>
        </w:rPr>
        <w:t>七</w:t>
      </w:r>
      <w:r>
        <w:rPr>
          <w:rFonts w:ascii="华文细黑" w:eastAsia="华文细黑" w:hAnsi="华文细黑" w:hint="eastAsia"/>
          <w:sz w:val="24"/>
        </w:rPr>
        <w:t>条  本办法自</w:t>
      </w:r>
      <w:r w:rsidRPr="00A8762E">
        <w:rPr>
          <w:rFonts w:ascii="华文细黑" w:eastAsia="华文细黑" w:hAnsi="华文细黑" w:hint="eastAsia"/>
          <w:color w:val="FF0000"/>
          <w:sz w:val="24"/>
        </w:rPr>
        <w:t>2014级学生</w:t>
      </w:r>
      <w:r>
        <w:rPr>
          <w:rFonts w:ascii="华文细黑" w:eastAsia="华文细黑" w:hAnsi="华文细黑" w:hint="eastAsia"/>
          <w:sz w:val="24"/>
        </w:rPr>
        <w:t>开始执行。其他年级可以参照本办法有关规定开展创新与实践活动，取得的学分以同样的方式予以记载。</w:t>
      </w:r>
    </w:p>
    <w:p w:rsidR="00200338" w:rsidRDefault="0016215E">
      <w:pPr>
        <w:spacing w:line="440" w:lineRule="exact"/>
        <w:ind w:firstLineChars="200" w:firstLine="480"/>
        <w:rPr>
          <w:rFonts w:ascii="华文细黑" w:eastAsia="华文细黑" w:hAnsi="华文细黑"/>
          <w:sz w:val="24"/>
        </w:rPr>
      </w:pPr>
      <w:r>
        <w:rPr>
          <w:rFonts w:ascii="华文细黑" w:eastAsia="华文细黑" w:hAnsi="华文细黑"/>
          <w:sz w:val="24"/>
        </w:rPr>
        <w:t>第十</w:t>
      </w:r>
      <w:r w:rsidR="003710AE">
        <w:rPr>
          <w:rFonts w:ascii="华文细黑" w:eastAsia="华文细黑" w:hAnsi="华文细黑" w:hint="eastAsia"/>
          <w:sz w:val="24"/>
        </w:rPr>
        <w:t>八</w:t>
      </w:r>
      <w:r>
        <w:rPr>
          <w:rFonts w:ascii="华文细黑" w:eastAsia="华文细黑" w:hAnsi="华文细黑"/>
          <w:sz w:val="24"/>
        </w:rPr>
        <w:t>条 </w:t>
      </w:r>
      <w:r>
        <w:rPr>
          <w:rFonts w:ascii="华文细黑" w:eastAsia="华文细黑" w:hAnsi="华文细黑" w:hint="eastAsia"/>
          <w:sz w:val="24"/>
        </w:rPr>
        <w:t xml:space="preserve">  </w:t>
      </w:r>
      <w:r>
        <w:rPr>
          <w:rFonts w:ascii="华文细黑" w:eastAsia="华文细黑" w:hAnsi="华文细黑"/>
          <w:sz w:val="24"/>
        </w:rPr>
        <w:t>本办法由教务处负责解释。</w:t>
      </w:r>
    </w:p>
    <w:p w:rsidR="00215258" w:rsidRPr="00215258" w:rsidRDefault="0016215E" w:rsidP="00215258">
      <w:pPr>
        <w:tabs>
          <w:tab w:val="left" w:pos="1800"/>
        </w:tabs>
        <w:spacing w:line="320" w:lineRule="exact"/>
        <w:rPr>
          <w:rFonts w:ascii="华文细黑" w:eastAsia="华文细黑" w:hAnsi="华文细黑"/>
          <w:sz w:val="24"/>
        </w:rPr>
      </w:pPr>
      <w:r>
        <w:rPr>
          <w:rFonts w:ascii="华文细黑" w:eastAsia="华文细黑" w:hAnsi="华文细黑" w:hint="eastAsia"/>
          <w:sz w:val="24"/>
        </w:rPr>
        <w:t>附件：1．</w:t>
      </w:r>
      <w:r w:rsidR="00215258" w:rsidRPr="00215258">
        <w:rPr>
          <w:rFonts w:ascii="华文细黑" w:eastAsia="华文细黑" w:hAnsi="华文细黑" w:hint="eastAsia"/>
          <w:sz w:val="24"/>
        </w:rPr>
        <w:t>广东技术师范学院创新创业与技能竞赛等奖励学分标准</w:t>
      </w:r>
    </w:p>
    <w:p w:rsidR="00200338" w:rsidRDefault="00215258">
      <w:pPr>
        <w:tabs>
          <w:tab w:val="left" w:pos="1800"/>
        </w:tabs>
        <w:spacing w:line="520" w:lineRule="exact"/>
        <w:ind w:firstLineChars="200" w:firstLine="480"/>
        <w:rPr>
          <w:rFonts w:ascii="华文细黑" w:eastAsia="华文细黑" w:hAnsi="华文细黑"/>
          <w:sz w:val="24"/>
        </w:rPr>
      </w:pPr>
      <w:r>
        <w:rPr>
          <w:rFonts w:ascii="华文细黑" w:eastAsia="华文细黑" w:hAnsi="华文细黑" w:hint="eastAsia"/>
          <w:sz w:val="24"/>
        </w:rPr>
        <w:t xml:space="preserve">  </w:t>
      </w:r>
      <w:r w:rsidR="0016215E">
        <w:rPr>
          <w:rFonts w:ascii="华文细黑" w:eastAsia="华文细黑" w:hAnsi="华文细黑" w:hint="eastAsia"/>
          <w:sz w:val="24"/>
        </w:rPr>
        <w:t>2．</w:t>
      </w:r>
      <w:r w:rsidRPr="00215258">
        <w:rPr>
          <w:rFonts w:ascii="华文细黑" w:eastAsia="华文细黑" w:hAnsi="华文细黑" w:hint="eastAsia"/>
          <w:sz w:val="24"/>
        </w:rPr>
        <w:t>广东技术师范学院</w:t>
      </w:r>
      <w:r w:rsidR="0016215E">
        <w:rPr>
          <w:rFonts w:ascii="华文细黑" w:eastAsia="华文细黑" w:hAnsi="华文细黑" w:hint="eastAsia"/>
          <w:sz w:val="24"/>
        </w:rPr>
        <w:t>学生创新与技能</w:t>
      </w:r>
      <w:r w:rsidR="00C95659" w:rsidRPr="00215258">
        <w:rPr>
          <w:rFonts w:ascii="华文细黑" w:eastAsia="华文细黑" w:hAnsi="华文细黑" w:hint="eastAsia"/>
          <w:sz w:val="24"/>
        </w:rPr>
        <w:t>竞赛</w:t>
      </w:r>
      <w:r w:rsidR="0016215E">
        <w:rPr>
          <w:rFonts w:ascii="华文细黑" w:eastAsia="华文细黑" w:hAnsi="华文细黑" w:hint="eastAsia"/>
          <w:sz w:val="24"/>
        </w:rPr>
        <w:t>学分认定表</w:t>
      </w:r>
    </w:p>
    <w:p w:rsidR="00200338" w:rsidRDefault="0016215E" w:rsidP="00215258">
      <w:pPr>
        <w:tabs>
          <w:tab w:val="left" w:pos="1800"/>
        </w:tabs>
        <w:spacing w:line="520" w:lineRule="exact"/>
        <w:ind w:firstLineChars="300" w:firstLine="660"/>
        <w:rPr>
          <w:rFonts w:ascii="华文细黑" w:eastAsia="华文细黑" w:hAnsi="华文细黑"/>
          <w:sz w:val="24"/>
        </w:rPr>
      </w:pPr>
      <w:r>
        <w:rPr>
          <w:rFonts w:ascii="华文细黑" w:eastAsia="华文细黑" w:hAnsi="华文细黑" w:hint="eastAsia"/>
          <w:spacing w:val="-10"/>
          <w:sz w:val="24"/>
        </w:rPr>
        <w:t>3．</w:t>
      </w:r>
      <w:r w:rsidR="00215258" w:rsidRPr="00215258">
        <w:rPr>
          <w:rFonts w:ascii="华文细黑" w:eastAsia="华文细黑" w:hAnsi="华文细黑" w:hint="eastAsia"/>
          <w:sz w:val="24"/>
        </w:rPr>
        <w:t>广东技术师范学院创新创业与技能竞赛学分</w:t>
      </w:r>
      <w:r w:rsidR="003710AE">
        <w:rPr>
          <w:rFonts w:ascii="华文细黑" w:eastAsia="华文细黑" w:hAnsi="华文细黑" w:hint="eastAsia"/>
          <w:sz w:val="24"/>
        </w:rPr>
        <w:t>汇总</w:t>
      </w:r>
      <w:r w:rsidR="00215258" w:rsidRPr="00215258">
        <w:rPr>
          <w:rFonts w:ascii="华文细黑" w:eastAsia="华文细黑" w:hAnsi="华文细黑" w:hint="eastAsia"/>
          <w:sz w:val="24"/>
        </w:rPr>
        <w:t>表</w:t>
      </w:r>
    </w:p>
    <w:p w:rsidR="00C170DE" w:rsidRPr="003710AE" w:rsidRDefault="00C170DE">
      <w:pPr>
        <w:tabs>
          <w:tab w:val="left" w:pos="1800"/>
        </w:tabs>
        <w:spacing w:line="520" w:lineRule="exact"/>
        <w:ind w:firstLineChars="200" w:firstLine="640"/>
        <w:rPr>
          <w:rFonts w:ascii="仿宋_GB2312" w:eastAsia="仿宋_GB2312"/>
          <w:sz w:val="32"/>
          <w:szCs w:val="32"/>
        </w:rPr>
      </w:pPr>
    </w:p>
    <w:p w:rsidR="00C170DE" w:rsidRDefault="00C170DE">
      <w:pPr>
        <w:tabs>
          <w:tab w:val="left" w:pos="1800"/>
        </w:tabs>
        <w:spacing w:line="520" w:lineRule="exact"/>
        <w:ind w:firstLineChars="200" w:firstLine="640"/>
        <w:rPr>
          <w:rFonts w:ascii="仿宋_GB2312" w:eastAsia="仿宋_GB2312"/>
          <w:sz w:val="32"/>
          <w:szCs w:val="32"/>
        </w:rPr>
      </w:pPr>
    </w:p>
    <w:p w:rsidR="00C170DE" w:rsidRDefault="00C170DE">
      <w:pPr>
        <w:tabs>
          <w:tab w:val="left" w:pos="1800"/>
        </w:tabs>
        <w:spacing w:line="520" w:lineRule="exact"/>
        <w:ind w:firstLineChars="200" w:firstLine="640"/>
        <w:rPr>
          <w:rFonts w:ascii="仿宋_GB2312" w:eastAsia="仿宋_GB2312"/>
          <w:sz w:val="32"/>
          <w:szCs w:val="32"/>
        </w:rPr>
      </w:pPr>
    </w:p>
    <w:p w:rsidR="00C170DE" w:rsidRDefault="00C170DE">
      <w:pPr>
        <w:tabs>
          <w:tab w:val="left" w:pos="1800"/>
        </w:tabs>
        <w:spacing w:line="520" w:lineRule="exact"/>
        <w:ind w:firstLineChars="200" w:firstLine="640"/>
        <w:rPr>
          <w:rFonts w:ascii="仿宋_GB2312" w:eastAsia="仿宋_GB2312"/>
          <w:sz w:val="32"/>
          <w:szCs w:val="32"/>
        </w:rPr>
      </w:pPr>
    </w:p>
    <w:p w:rsidR="00C170DE" w:rsidRDefault="00C170DE">
      <w:pPr>
        <w:tabs>
          <w:tab w:val="left" w:pos="1800"/>
        </w:tabs>
        <w:spacing w:line="520" w:lineRule="exact"/>
        <w:ind w:firstLineChars="200" w:firstLine="640"/>
        <w:rPr>
          <w:rFonts w:ascii="仿宋_GB2312" w:eastAsia="仿宋_GB2312"/>
          <w:sz w:val="32"/>
          <w:szCs w:val="32"/>
        </w:rPr>
      </w:pPr>
    </w:p>
    <w:p w:rsidR="00C170DE" w:rsidRDefault="00C170DE">
      <w:pPr>
        <w:tabs>
          <w:tab w:val="left" w:pos="1800"/>
        </w:tabs>
        <w:spacing w:line="520" w:lineRule="exact"/>
        <w:ind w:firstLineChars="200" w:firstLine="640"/>
        <w:rPr>
          <w:rFonts w:ascii="仿宋_GB2312" w:eastAsia="仿宋_GB2312"/>
          <w:sz w:val="32"/>
          <w:szCs w:val="32"/>
        </w:rPr>
      </w:pPr>
    </w:p>
    <w:p w:rsidR="00C170DE" w:rsidRDefault="00C170DE">
      <w:pPr>
        <w:tabs>
          <w:tab w:val="left" w:pos="1800"/>
        </w:tabs>
        <w:spacing w:line="520" w:lineRule="exact"/>
        <w:ind w:firstLineChars="200" w:firstLine="640"/>
        <w:rPr>
          <w:rFonts w:ascii="仿宋_GB2312" w:eastAsia="仿宋_GB2312"/>
          <w:sz w:val="32"/>
          <w:szCs w:val="32"/>
        </w:rPr>
      </w:pPr>
    </w:p>
    <w:p w:rsidR="00C170DE" w:rsidRDefault="00C170DE">
      <w:pPr>
        <w:tabs>
          <w:tab w:val="left" w:pos="1800"/>
        </w:tabs>
        <w:spacing w:line="520" w:lineRule="exact"/>
        <w:ind w:firstLineChars="200" w:firstLine="640"/>
        <w:rPr>
          <w:rFonts w:ascii="仿宋_GB2312" w:eastAsia="仿宋_GB2312"/>
          <w:sz w:val="32"/>
          <w:szCs w:val="32"/>
        </w:rPr>
      </w:pPr>
    </w:p>
    <w:p w:rsidR="00C170DE" w:rsidRDefault="00C170DE">
      <w:pPr>
        <w:tabs>
          <w:tab w:val="left" w:pos="1800"/>
        </w:tabs>
        <w:spacing w:line="520" w:lineRule="exact"/>
        <w:ind w:firstLineChars="200" w:firstLine="640"/>
        <w:rPr>
          <w:rFonts w:ascii="仿宋_GB2312" w:eastAsia="仿宋_GB2312"/>
          <w:sz w:val="32"/>
          <w:szCs w:val="32"/>
        </w:rPr>
      </w:pPr>
    </w:p>
    <w:p w:rsidR="00F770C6" w:rsidRDefault="00F770C6">
      <w:pPr>
        <w:tabs>
          <w:tab w:val="left" w:pos="1800"/>
        </w:tabs>
        <w:spacing w:line="520" w:lineRule="exact"/>
        <w:ind w:firstLineChars="200" w:firstLine="640"/>
        <w:rPr>
          <w:rFonts w:ascii="仿宋_GB2312" w:eastAsia="仿宋_GB2312"/>
          <w:sz w:val="32"/>
          <w:szCs w:val="32"/>
        </w:rPr>
      </w:pPr>
    </w:p>
    <w:p w:rsidR="00F770C6" w:rsidRDefault="00F770C6">
      <w:pPr>
        <w:tabs>
          <w:tab w:val="left" w:pos="1800"/>
        </w:tabs>
        <w:spacing w:line="520" w:lineRule="exact"/>
        <w:ind w:firstLineChars="200" w:firstLine="640"/>
        <w:rPr>
          <w:rFonts w:ascii="仿宋_GB2312" w:eastAsia="仿宋_GB2312"/>
          <w:sz w:val="32"/>
          <w:szCs w:val="32"/>
        </w:rPr>
      </w:pPr>
    </w:p>
    <w:p w:rsidR="00F770C6" w:rsidRPr="00931E89" w:rsidRDefault="00F770C6">
      <w:pPr>
        <w:tabs>
          <w:tab w:val="left" w:pos="1800"/>
        </w:tabs>
        <w:spacing w:line="520" w:lineRule="exact"/>
        <w:ind w:firstLineChars="200" w:firstLine="640"/>
        <w:rPr>
          <w:rFonts w:ascii="仿宋_GB2312" w:eastAsia="仿宋_GB2312"/>
          <w:sz w:val="32"/>
          <w:szCs w:val="32"/>
        </w:rPr>
      </w:pPr>
    </w:p>
    <w:p w:rsidR="00931E89" w:rsidRDefault="00931E89">
      <w:pPr>
        <w:tabs>
          <w:tab w:val="left" w:pos="1800"/>
        </w:tabs>
        <w:spacing w:line="320" w:lineRule="exact"/>
        <w:rPr>
          <w:rFonts w:ascii="仿宋_GB2312" w:eastAsia="仿宋_GB2312" w:hAnsi="宋体"/>
          <w:sz w:val="28"/>
          <w:szCs w:val="28"/>
        </w:rPr>
      </w:pPr>
    </w:p>
    <w:p w:rsidR="00200338" w:rsidRPr="00CD2354" w:rsidRDefault="0016215E">
      <w:pPr>
        <w:tabs>
          <w:tab w:val="left" w:pos="1800"/>
        </w:tabs>
        <w:spacing w:line="320" w:lineRule="exact"/>
        <w:rPr>
          <w:rFonts w:ascii="仿宋_GB2312" w:eastAsia="仿宋_GB2312" w:hAnsi="宋体"/>
          <w:sz w:val="28"/>
          <w:szCs w:val="28"/>
        </w:rPr>
      </w:pPr>
      <w:bookmarkStart w:id="0" w:name="_GoBack"/>
      <w:bookmarkEnd w:id="0"/>
      <w:r w:rsidRPr="00CD2354">
        <w:rPr>
          <w:rFonts w:ascii="仿宋_GB2312" w:eastAsia="仿宋_GB2312" w:hAnsi="宋体" w:hint="eastAsia"/>
          <w:sz w:val="28"/>
          <w:szCs w:val="28"/>
        </w:rPr>
        <w:lastRenderedPageBreak/>
        <w:t xml:space="preserve">附件1：       </w:t>
      </w:r>
    </w:p>
    <w:p w:rsidR="00200338" w:rsidRPr="00215258" w:rsidRDefault="00215258" w:rsidP="00215258">
      <w:pPr>
        <w:tabs>
          <w:tab w:val="left" w:pos="1800"/>
        </w:tabs>
        <w:spacing w:line="320" w:lineRule="exact"/>
        <w:ind w:firstLineChars="300" w:firstLine="840"/>
        <w:rPr>
          <w:sz w:val="28"/>
          <w:szCs w:val="28"/>
        </w:rPr>
      </w:pPr>
      <w:r w:rsidRPr="00215258">
        <w:rPr>
          <w:rFonts w:ascii="黑体" w:eastAsia="黑体" w:hAnsi="宋体" w:hint="eastAsia"/>
          <w:sz w:val="28"/>
          <w:szCs w:val="28"/>
        </w:rPr>
        <w:t>广东技术师范学院</w:t>
      </w:r>
      <w:r w:rsidR="0016215E" w:rsidRPr="00215258">
        <w:rPr>
          <w:rFonts w:ascii="黑体" w:eastAsia="黑体" w:hAnsi="宋体" w:hint="eastAsia"/>
          <w:sz w:val="28"/>
          <w:szCs w:val="28"/>
        </w:rPr>
        <w:t>创新</w:t>
      </w:r>
      <w:r w:rsidR="00A265A8" w:rsidRPr="00215258">
        <w:rPr>
          <w:rFonts w:ascii="黑体" w:eastAsia="黑体" w:hAnsi="宋体" w:hint="eastAsia"/>
          <w:sz w:val="28"/>
          <w:szCs w:val="28"/>
        </w:rPr>
        <w:t>创业</w:t>
      </w:r>
      <w:r w:rsidR="0016215E" w:rsidRPr="00215258">
        <w:rPr>
          <w:rFonts w:ascii="黑体" w:eastAsia="黑体" w:hAnsi="宋体" w:hint="eastAsia"/>
          <w:sz w:val="28"/>
          <w:szCs w:val="28"/>
        </w:rPr>
        <w:t>与技能</w:t>
      </w:r>
      <w:r w:rsidR="00A265A8" w:rsidRPr="00215258">
        <w:rPr>
          <w:rFonts w:ascii="黑体" w:eastAsia="黑体" w:hAnsi="宋体" w:hint="eastAsia"/>
          <w:sz w:val="28"/>
          <w:szCs w:val="28"/>
        </w:rPr>
        <w:t>竞赛等</w:t>
      </w:r>
      <w:r w:rsidR="003823D8" w:rsidRPr="00215258">
        <w:rPr>
          <w:rFonts w:ascii="黑体" w:eastAsia="黑体" w:hAnsi="宋体" w:hint="eastAsia"/>
          <w:sz w:val="28"/>
          <w:szCs w:val="28"/>
        </w:rPr>
        <w:t>奖励学分</w:t>
      </w:r>
      <w:r w:rsidR="0016215E" w:rsidRPr="00215258">
        <w:rPr>
          <w:rFonts w:ascii="黑体" w:eastAsia="黑体" w:hAnsi="宋体" w:hint="eastAsia"/>
          <w:sz w:val="28"/>
          <w:szCs w:val="28"/>
        </w:rPr>
        <w:t>标准</w:t>
      </w:r>
    </w:p>
    <w:tbl>
      <w:tblPr>
        <w:tblW w:w="920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1137"/>
        <w:gridCol w:w="1690"/>
        <w:gridCol w:w="851"/>
        <w:gridCol w:w="709"/>
        <w:gridCol w:w="850"/>
        <w:gridCol w:w="1276"/>
        <w:gridCol w:w="1394"/>
      </w:tblGrid>
      <w:tr w:rsidR="00200338" w:rsidRPr="00A156CA" w:rsidTr="0021015E">
        <w:trPr>
          <w:cantSplit/>
          <w:trHeight w:val="105"/>
        </w:trPr>
        <w:tc>
          <w:tcPr>
            <w:tcW w:w="1295"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宋体" w:hAnsi="宋体" w:cs="宋体"/>
                <w:color w:val="454545"/>
                <w:kern w:val="0"/>
                <w:sz w:val="24"/>
              </w:rPr>
            </w:pPr>
            <w:r w:rsidRPr="00A156CA">
              <w:rPr>
                <w:rFonts w:ascii="宋体" w:hAnsi="宋体" w:cs="宋体" w:hint="eastAsia"/>
                <w:b/>
                <w:color w:val="454545"/>
                <w:kern w:val="0"/>
                <w:sz w:val="24"/>
              </w:rPr>
              <w:t>类别</w:t>
            </w:r>
          </w:p>
        </w:tc>
        <w:tc>
          <w:tcPr>
            <w:tcW w:w="4387" w:type="dxa"/>
            <w:gridSpan w:val="4"/>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宋体" w:hAnsi="宋体" w:cs="宋体"/>
                <w:color w:val="454545"/>
                <w:kern w:val="0"/>
                <w:sz w:val="24"/>
              </w:rPr>
            </w:pPr>
            <w:r w:rsidRPr="00A156CA">
              <w:rPr>
                <w:rFonts w:ascii="宋体" w:hAnsi="宋体" w:cs="宋体" w:hint="eastAsia"/>
                <w:b/>
                <w:color w:val="454545"/>
                <w:kern w:val="0"/>
                <w:sz w:val="24"/>
              </w:rPr>
              <w:t>项目与标准</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宋体" w:hAnsi="宋体" w:cs="宋体"/>
                <w:color w:val="454545"/>
                <w:kern w:val="0"/>
                <w:sz w:val="24"/>
              </w:rPr>
            </w:pPr>
            <w:r w:rsidRPr="00A156CA">
              <w:rPr>
                <w:rFonts w:ascii="宋体" w:hAnsi="宋体" w:cs="宋体" w:hint="eastAsia"/>
                <w:b/>
                <w:color w:val="454545"/>
                <w:kern w:val="0"/>
                <w:sz w:val="24"/>
              </w:rPr>
              <w:t>学分</w:t>
            </w:r>
          </w:p>
        </w:tc>
        <w:tc>
          <w:tcPr>
            <w:tcW w:w="1276" w:type="dxa"/>
            <w:tcBorders>
              <w:top w:val="single" w:sz="4" w:space="0" w:color="auto"/>
              <w:left w:val="single" w:sz="4" w:space="0" w:color="auto"/>
              <w:bottom w:val="single" w:sz="4" w:space="0" w:color="auto"/>
              <w:right w:val="single" w:sz="4" w:space="0" w:color="auto"/>
            </w:tcBorders>
            <w:vAlign w:val="center"/>
          </w:tcPr>
          <w:p w:rsidR="00A156CA" w:rsidRDefault="0016215E">
            <w:pPr>
              <w:widowControl/>
              <w:spacing w:line="320" w:lineRule="exact"/>
              <w:jc w:val="center"/>
              <w:rPr>
                <w:rFonts w:ascii="宋体" w:hAnsi="宋体" w:cs="宋体"/>
                <w:b/>
                <w:color w:val="454545"/>
                <w:kern w:val="0"/>
                <w:sz w:val="24"/>
              </w:rPr>
            </w:pPr>
            <w:r w:rsidRPr="00A156CA">
              <w:rPr>
                <w:rFonts w:ascii="宋体" w:hAnsi="宋体" w:cs="宋体" w:hint="eastAsia"/>
                <w:b/>
                <w:color w:val="454545"/>
                <w:kern w:val="0"/>
                <w:sz w:val="24"/>
              </w:rPr>
              <w:t>认定</w:t>
            </w:r>
          </w:p>
          <w:p w:rsidR="00200338" w:rsidRPr="00A156CA" w:rsidRDefault="0016215E">
            <w:pPr>
              <w:widowControl/>
              <w:spacing w:line="320" w:lineRule="exact"/>
              <w:jc w:val="center"/>
              <w:rPr>
                <w:rFonts w:ascii="宋体" w:hAnsi="宋体" w:cs="宋体"/>
                <w:color w:val="454545"/>
                <w:kern w:val="0"/>
                <w:sz w:val="24"/>
              </w:rPr>
            </w:pPr>
            <w:r w:rsidRPr="00A156CA">
              <w:rPr>
                <w:rFonts w:ascii="宋体" w:hAnsi="宋体" w:cs="宋体" w:hint="eastAsia"/>
                <w:b/>
                <w:color w:val="454545"/>
                <w:kern w:val="0"/>
                <w:sz w:val="24"/>
              </w:rPr>
              <w:t>单位</w:t>
            </w:r>
          </w:p>
        </w:tc>
        <w:tc>
          <w:tcPr>
            <w:tcW w:w="1394"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spacing w:line="320" w:lineRule="exact"/>
              <w:jc w:val="center"/>
              <w:rPr>
                <w:rFonts w:ascii="宋体" w:hAnsi="宋体" w:cs="宋体"/>
                <w:color w:val="454545"/>
                <w:kern w:val="0"/>
                <w:sz w:val="24"/>
              </w:rPr>
            </w:pPr>
            <w:r w:rsidRPr="00A156CA">
              <w:rPr>
                <w:rFonts w:ascii="宋体" w:hAnsi="宋体" w:cs="宋体" w:hint="eastAsia"/>
                <w:b/>
                <w:color w:val="454545"/>
                <w:kern w:val="0"/>
                <w:sz w:val="24"/>
              </w:rPr>
              <w:t>备注</w:t>
            </w:r>
          </w:p>
        </w:tc>
      </w:tr>
      <w:tr w:rsidR="00200338" w:rsidRPr="00A156CA" w:rsidTr="0021015E">
        <w:trPr>
          <w:cantSplit/>
          <w:trHeight w:val="105"/>
        </w:trPr>
        <w:tc>
          <w:tcPr>
            <w:tcW w:w="1295"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b/>
                <w:color w:val="454545"/>
                <w:kern w:val="0"/>
                <w:szCs w:val="21"/>
              </w:rPr>
            </w:pPr>
            <w:r w:rsidRPr="00A156CA">
              <w:rPr>
                <w:rFonts w:asciiTheme="minorEastAsia" w:eastAsiaTheme="minorEastAsia" w:hAnsiTheme="minorEastAsia" w:cs="宋体" w:hint="eastAsia"/>
                <w:b/>
                <w:color w:val="454545"/>
                <w:kern w:val="0"/>
                <w:szCs w:val="21"/>
              </w:rPr>
              <w:t>科</w:t>
            </w:r>
          </w:p>
          <w:p w:rsidR="00200338" w:rsidRDefault="0016215E">
            <w:pPr>
              <w:widowControl/>
              <w:spacing w:line="320" w:lineRule="exact"/>
              <w:jc w:val="center"/>
              <w:rPr>
                <w:rFonts w:asciiTheme="minorEastAsia" w:eastAsiaTheme="minorEastAsia" w:hAnsiTheme="minorEastAsia" w:cs="宋体"/>
                <w:b/>
                <w:color w:val="454545"/>
                <w:kern w:val="0"/>
                <w:szCs w:val="21"/>
              </w:rPr>
            </w:pPr>
            <w:r w:rsidRPr="00A156CA">
              <w:rPr>
                <w:rFonts w:asciiTheme="minorEastAsia" w:eastAsiaTheme="minorEastAsia" w:hAnsiTheme="minorEastAsia" w:cs="宋体" w:hint="eastAsia"/>
                <w:b/>
                <w:color w:val="454545"/>
                <w:kern w:val="0"/>
                <w:szCs w:val="21"/>
              </w:rPr>
              <w:t>技</w:t>
            </w:r>
          </w:p>
          <w:p w:rsidR="00812FF3" w:rsidRPr="00A156CA" w:rsidRDefault="00812FF3">
            <w:pPr>
              <w:widowControl/>
              <w:spacing w:line="320" w:lineRule="exact"/>
              <w:jc w:val="center"/>
              <w:rPr>
                <w:rFonts w:asciiTheme="minorEastAsia" w:eastAsiaTheme="minorEastAsia" w:hAnsiTheme="minorEastAsia" w:cs="宋体"/>
                <w:b/>
                <w:color w:val="454545"/>
                <w:kern w:val="0"/>
                <w:szCs w:val="21"/>
              </w:rPr>
            </w:pPr>
            <w:r>
              <w:rPr>
                <w:rFonts w:asciiTheme="minorEastAsia" w:eastAsiaTheme="minorEastAsia" w:hAnsiTheme="minorEastAsia" w:cs="宋体" w:hint="eastAsia"/>
                <w:b/>
                <w:color w:val="454545"/>
                <w:kern w:val="0"/>
                <w:szCs w:val="21"/>
              </w:rPr>
              <w:t>类</w:t>
            </w:r>
          </w:p>
          <w:p w:rsidR="00200338" w:rsidRPr="00A156CA" w:rsidRDefault="0016215E">
            <w:pPr>
              <w:widowControl/>
              <w:spacing w:line="320" w:lineRule="exact"/>
              <w:jc w:val="center"/>
              <w:rPr>
                <w:rFonts w:asciiTheme="minorEastAsia" w:eastAsiaTheme="minorEastAsia" w:hAnsiTheme="minorEastAsia" w:cs="宋体"/>
                <w:b/>
                <w:color w:val="454545"/>
                <w:kern w:val="0"/>
                <w:szCs w:val="21"/>
              </w:rPr>
            </w:pPr>
            <w:r w:rsidRPr="00A156CA">
              <w:rPr>
                <w:rFonts w:asciiTheme="minorEastAsia" w:eastAsiaTheme="minorEastAsia" w:hAnsiTheme="minorEastAsia" w:cs="宋体" w:hint="eastAsia"/>
                <w:b/>
                <w:color w:val="454545"/>
                <w:kern w:val="0"/>
                <w:szCs w:val="21"/>
              </w:rPr>
              <w:t>学</w:t>
            </w:r>
          </w:p>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b/>
                <w:color w:val="454545"/>
                <w:kern w:val="0"/>
                <w:szCs w:val="21"/>
              </w:rPr>
              <w:t>分</w:t>
            </w:r>
          </w:p>
        </w:tc>
        <w:tc>
          <w:tcPr>
            <w:tcW w:w="1137"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left"/>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科技发明专利</w:t>
            </w:r>
          </w:p>
        </w:tc>
        <w:tc>
          <w:tcPr>
            <w:tcW w:w="3250" w:type="dxa"/>
            <w:gridSpan w:val="3"/>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科技发明专利、实用新型、外观设计 </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7、5、3</w:t>
            </w:r>
          </w:p>
        </w:tc>
        <w:tc>
          <w:tcPr>
            <w:tcW w:w="1276" w:type="dxa"/>
            <w:vMerge w:val="restart"/>
            <w:tcBorders>
              <w:top w:val="single" w:sz="4" w:space="0" w:color="auto"/>
              <w:left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二级学院、科研处、教务处</w:t>
            </w:r>
          </w:p>
        </w:tc>
        <w:tc>
          <w:tcPr>
            <w:tcW w:w="1394"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仅奖励第一发明人</w:t>
            </w:r>
          </w:p>
        </w:tc>
      </w:tr>
      <w:tr w:rsidR="00200338"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科技成果</w:t>
            </w: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省(部、国家)级自然科学或社会科学成果奖</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一等奖</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7</w:t>
            </w:r>
          </w:p>
        </w:tc>
        <w:tc>
          <w:tcPr>
            <w:tcW w:w="1276"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val="restart"/>
            <w:tcBorders>
              <w:top w:val="single" w:sz="4" w:space="0" w:color="auto"/>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其后奖项</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顺次递减2</w:t>
            </w:r>
          </w:p>
        </w:tc>
        <w:tc>
          <w:tcPr>
            <w:tcW w:w="1276"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校级自然科学或社会科学成果奖</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一等奖</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3</w:t>
            </w:r>
          </w:p>
        </w:tc>
        <w:tc>
          <w:tcPr>
            <w:tcW w:w="1276"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其后奖项</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顺次递减1</w:t>
            </w:r>
          </w:p>
        </w:tc>
        <w:tc>
          <w:tcPr>
            <w:tcW w:w="1276" w:type="dxa"/>
            <w:vMerge/>
            <w:tcBorders>
              <w:left w:val="single" w:sz="4" w:space="0" w:color="auto"/>
              <w:bottom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bottom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科技活动</w:t>
            </w: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省部级大学生科研训练计划项目</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第1主</w:t>
            </w:r>
            <w:proofErr w:type="gramStart"/>
            <w:r w:rsidRPr="00A156CA">
              <w:rPr>
                <w:rFonts w:asciiTheme="minorEastAsia" w:eastAsiaTheme="minorEastAsia" w:hAnsiTheme="minorEastAsia" w:cs="宋体" w:hint="eastAsia"/>
                <w:color w:val="454545"/>
                <w:kern w:val="0"/>
                <w:szCs w:val="21"/>
              </w:rPr>
              <w:t>研</w:t>
            </w:r>
            <w:proofErr w:type="gramEnd"/>
            <w:r w:rsidRPr="00A156CA">
              <w:rPr>
                <w:rFonts w:asciiTheme="minorEastAsia" w:eastAsiaTheme="minorEastAsia" w:hAnsiTheme="minorEastAsia" w:cs="宋体" w:hint="eastAsia"/>
                <w:color w:val="454545"/>
                <w:kern w:val="0"/>
                <w:szCs w:val="21"/>
              </w:rPr>
              <w:t>人</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6</w:t>
            </w:r>
          </w:p>
        </w:tc>
        <w:tc>
          <w:tcPr>
            <w:tcW w:w="1276" w:type="dxa"/>
            <w:vMerge w:val="restart"/>
            <w:tcBorders>
              <w:top w:val="single" w:sz="4" w:space="0" w:color="auto"/>
              <w:left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二级学院、工业中心、教务处</w:t>
            </w:r>
          </w:p>
        </w:tc>
        <w:tc>
          <w:tcPr>
            <w:tcW w:w="1394" w:type="dxa"/>
            <w:vMerge w:val="restart"/>
            <w:tcBorders>
              <w:top w:val="single" w:sz="4" w:space="0" w:color="auto"/>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其后排名</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4、3、2、1</w:t>
            </w:r>
          </w:p>
        </w:tc>
        <w:tc>
          <w:tcPr>
            <w:tcW w:w="1276"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校级大学生科研训练计划项目</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第1主</w:t>
            </w:r>
            <w:proofErr w:type="gramStart"/>
            <w:r w:rsidRPr="00A156CA">
              <w:rPr>
                <w:rFonts w:asciiTheme="minorEastAsia" w:eastAsiaTheme="minorEastAsia" w:hAnsiTheme="minorEastAsia" w:cs="宋体" w:hint="eastAsia"/>
                <w:color w:val="454545"/>
                <w:kern w:val="0"/>
                <w:szCs w:val="21"/>
              </w:rPr>
              <w:t>研</w:t>
            </w:r>
            <w:proofErr w:type="gramEnd"/>
            <w:r w:rsidRPr="00A156CA">
              <w:rPr>
                <w:rFonts w:asciiTheme="minorEastAsia" w:eastAsiaTheme="minorEastAsia" w:hAnsiTheme="minorEastAsia" w:cs="宋体" w:hint="eastAsia"/>
                <w:color w:val="454545"/>
                <w:kern w:val="0"/>
                <w:szCs w:val="21"/>
              </w:rPr>
              <w:t>人</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3</w:t>
            </w:r>
          </w:p>
        </w:tc>
        <w:tc>
          <w:tcPr>
            <w:tcW w:w="1276"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其后排名</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1、0.5</w:t>
            </w:r>
          </w:p>
        </w:tc>
        <w:tc>
          <w:tcPr>
            <w:tcW w:w="1276" w:type="dxa"/>
            <w:vMerge/>
            <w:tcBorders>
              <w:left w:val="single" w:sz="4" w:space="0" w:color="auto"/>
              <w:bottom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bottom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3250" w:type="dxa"/>
            <w:gridSpan w:val="3"/>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参加校内各种科学报告会或开放性学术活动，并提交学术活动记录的</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每次记0.5</w:t>
            </w:r>
          </w:p>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累计最高2</w:t>
            </w:r>
          </w:p>
        </w:tc>
        <w:tc>
          <w:tcPr>
            <w:tcW w:w="1276"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二级学院、科研处、教务处</w:t>
            </w:r>
          </w:p>
        </w:tc>
        <w:tc>
          <w:tcPr>
            <w:tcW w:w="1394" w:type="dxa"/>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3250" w:type="dxa"/>
            <w:gridSpan w:val="3"/>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参与导师科研课题，效果好</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二级学院、教务处</w:t>
            </w:r>
          </w:p>
        </w:tc>
        <w:tc>
          <w:tcPr>
            <w:tcW w:w="1394" w:type="dxa"/>
            <w:tcBorders>
              <w:top w:val="single" w:sz="4" w:space="0" w:color="auto"/>
              <w:left w:val="single" w:sz="4" w:space="0" w:color="auto"/>
              <w:bottom w:val="single" w:sz="4" w:space="0" w:color="auto"/>
              <w:right w:val="single" w:sz="4" w:space="0" w:color="auto"/>
            </w:tcBorders>
            <w:vAlign w:val="center"/>
          </w:tcPr>
          <w:p w:rsidR="00200338" w:rsidRPr="00A156CA" w:rsidRDefault="00A156C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参与导师科研课题满1</w:t>
            </w:r>
            <w:r w:rsidR="0021015E">
              <w:rPr>
                <w:rFonts w:asciiTheme="minorEastAsia" w:eastAsiaTheme="minorEastAsia" w:hAnsiTheme="minorEastAsia" w:cs="宋体" w:hint="eastAsia"/>
                <w:color w:val="454545"/>
                <w:kern w:val="0"/>
                <w:szCs w:val="21"/>
              </w:rPr>
              <w:t>年期。导师和二级学院出具证明材料</w:t>
            </w:r>
          </w:p>
        </w:tc>
      </w:tr>
      <w:tr w:rsidR="00200338"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学术论文</w:t>
            </w: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hint="eastAsia"/>
                <w:szCs w:val="21"/>
              </w:rPr>
              <w:t>SCI，EI，SSCI收录论文</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第1作者</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7</w:t>
            </w:r>
          </w:p>
        </w:tc>
        <w:tc>
          <w:tcPr>
            <w:tcW w:w="1276" w:type="dxa"/>
            <w:vMerge w:val="restart"/>
            <w:tcBorders>
              <w:top w:val="single" w:sz="4" w:space="0" w:color="auto"/>
              <w:left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二级学院、科研处、教务处</w:t>
            </w:r>
          </w:p>
        </w:tc>
        <w:tc>
          <w:tcPr>
            <w:tcW w:w="1394" w:type="dxa"/>
            <w:vMerge w:val="restart"/>
            <w:tcBorders>
              <w:top w:val="single" w:sz="4" w:space="0" w:color="auto"/>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其后作者</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顺次递减1</w:t>
            </w:r>
          </w:p>
        </w:tc>
        <w:tc>
          <w:tcPr>
            <w:tcW w:w="1276" w:type="dxa"/>
            <w:vMerge/>
            <w:tcBorders>
              <w:left w:val="single" w:sz="4" w:space="0" w:color="auto"/>
              <w:bottom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bottom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国内核心期刊</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第1作者</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4</w:t>
            </w:r>
          </w:p>
        </w:tc>
        <w:tc>
          <w:tcPr>
            <w:tcW w:w="1276" w:type="dxa"/>
            <w:vMerge w:val="restart"/>
            <w:tcBorders>
              <w:top w:val="single" w:sz="4" w:space="0" w:color="auto"/>
              <w:left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二级学院、科研处、教务处</w:t>
            </w:r>
          </w:p>
        </w:tc>
        <w:tc>
          <w:tcPr>
            <w:tcW w:w="1394" w:type="dxa"/>
            <w:vMerge w:val="restart"/>
            <w:tcBorders>
              <w:top w:val="single" w:sz="4" w:space="0" w:color="auto"/>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其后作者</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顺次递减1</w:t>
            </w:r>
          </w:p>
        </w:tc>
        <w:tc>
          <w:tcPr>
            <w:tcW w:w="1276"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其它公开出版期刊（含增刊）</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第1作者</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2</w:t>
            </w:r>
          </w:p>
        </w:tc>
        <w:tc>
          <w:tcPr>
            <w:tcW w:w="1276"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第2作者</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1</w:t>
            </w:r>
          </w:p>
        </w:tc>
        <w:tc>
          <w:tcPr>
            <w:tcW w:w="1276"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全国性和省级报纸</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第1作者</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2</w:t>
            </w:r>
          </w:p>
        </w:tc>
        <w:tc>
          <w:tcPr>
            <w:tcW w:w="1276"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第2作者</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1</w:t>
            </w:r>
          </w:p>
        </w:tc>
        <w:tc>
          <w:tcPr>
            <w:tcW w:w="1276" w:type="dxa"/>
            <w:vMerge/>
            <w:tcBorders>
              <w:left w:val="single" w:sz="4" w:space="0" w:color="auto"/>
              <w:bottom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bottom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21015E">
        <w:trPr>
          <w:cantSplit/>
          <w:trHeight w:val="105"/>
        </w:trPr>
        <w:tc>
          <w:tcPr>
            <w:tcW w:w="1295"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olor w:val="454545"/>
                <w:kern w:val="0"/>
                <w:szCs w:val="21"/>
              </w:rPr>
            </w:pPr>
          </w:p>
          <w:p w:rsidR="00200338" w:rsidRPr="00A156CA" w:rsidRDefault="0016215E">
            <w:pPr>
              <w:widowControl/>
              <w:spacing w:line="320" w:lineRule="exact"/>
              <w:jc w:val="center"/>
              <w:rPr>
                <w:rFonts w:asciiTheme="minorEastAsia" w:eastAsiaTheme="minorEastAsia" w:hAnsiTheme="minorEastAsia" w:cs="宋体"/>
                <w:b/>
                <w:color w:val="454545"/>
                <w:kern w:val="0"/>
                <w:szCs w:val="21"/>
              </w:rPr>
            </w:pPr>
            <w:r w:rsidRPr="00A156CA">
              <w:rPr>
                <w:rFonts w:asciiTheme="minorEastAsia" w:eastAsiaTheme="minorEastAsia" w:hAnsiTheme="minorEastAsia" w:cs="宋体" w:hint="eastAsia"/>
                <w:b/>
                <w:color w:val="454545"/>
                <w:kern w:val="0"/>
                <w:szCs w:val="21"/>
              </w:rPr>
              <w:t>技</w:t>
            </w:r>
          </w:p>
          <w:p w:rsidR="00200338" w:rsidRDefault="0016215E">
            <w:pPr>
              <w:widowControl/>
              <w:spacing w:line="320" w:lineRule="exact"/>
              <w:jc w:val="center"/>
              <w:rPr>
                <w:rFonts w:asciiTheme="minorEastAsia" w:eastAsiaTheme="minorEastAsia" w:hAnsiTheme="minorEastAsia" w:cs="宋体"/>
                <w:b/>
                <w:color w:val="454545"/>
                <w:kern w:val="0"/>
                <w:szCs w:val="21"/>
              </w:rPr>
            </w:pPr>
            <w:r w:rsidRPr="00A156CA">
              <w:rPr>
                <w:rFonts w:asciiTheme="minorEastAsia" w:eastAsiaTheme="minorEastAsia" w:hAnsiTheme="minorEastAsia" w:cs="宋体" w:hint="eastAsia"/>
                <w:b/>
                <w:color w:val="454545"/>
                <w:kern w:val="0"/>
                <w:szCs w:val="21"/>
              </w:rPr>
              <w:t>能</w:t>
            </w:r>
          </w:p>
          <w:p w:rsidR="00812FF3" w:rsidRDefault="00812FF3">
            <w:pPr>
              <w:widowControl/>
              <w:spacing w:line="320" w:lineRule="exact"/>
              <w:jc w:val="center"/>
              <w:rPr>
                <w:rFonts w:asciiTheme="minorEastAsia" w:eastAsiaTheme="minorEastAsia" w:hAnsiTheme="minorEastAsia" w:cs="宋体"/>
                <w:b/>
                <w:color w:val="454545"/>
                <w:kern w:val="0"/>
                <w:szCs w:val="21"/>
              </w:rPr>
            </w:pPr>
            <w:r>
              <w:rPr>
                <w:rFonts w:asciiTheme="minorEastAsia" w:eastAsiaTheme="minorEastAsia" w:hAnsiTheme="minorEastAsia" w:cs="宋体" w:hint="eastAsia"/>
                <w:b/>
                <w:color w:val="454545"/>
                <w:kern w:val="0"/>
                <w:szCs w:val="21"/>
              </w:rPr>
              <w:t>竞</w:t>
            </w:r>
          </w:p>
          <w:p w:rsidR="00812FF3" w:rsidRDefault="00812FF3">
            <w:pPr>
              <w:widowControl/>
              <w:spacing w:line="320" w:lineRule="exact"/>
              <w:jc w:val="center"/>
              <w:rPr>
                <w:rFonts w:asciiTheme="minorEastAsia" w:eastAsiaTheme="minorEastAsia" w:hAnsiTheme="minorEastAsia" w:cs="宋体"/>
                <w:b/>
                <w:color w:val="454545"/>
                <w:kern w:val="0"/>
                <w:szCs w:val="21"/>
              </w:rPr>
            </w:pPr>
            <w:r>
              <w:rPr>
                <w:rFonts w:asciiTheme="minorEastAsia" w:eastAsiaTheme="minorEastAsia" w:hAnsiTheme="minorEastAsia" w:cs="宋体" w:hint="eastAsia"/>
                <w:b/>
                <w:color w:val="454545"/>
                <w:kern w:val="0"/>
                <w:szCs w:val="21"/>
              </w:rPr>
              <w:t>赛</w:t>
            </w:r>
          </w:p>
          <w:p w:rsidR="00812FF3" w:rsidRPr="00A156CA" w:rsidRDefault="00812FF3">
            <w:pPr>
              <w:widowControl/>
              <w:spacing w:line="320" w:lineRule="exact"/>
              <w:jc w:val="center"/>
              <w:rPr>
                <w:rFonts w:asciiTheme="minorEastAsia" w:eastAsiaTheme="minorEastAsia" w:hAnsiTheme="minorEastAsia" w:cs="宋体"/>
                <w:b/>
                <w:color w:val="454545"/>
                <w:kern w:val="0"/>
                <w:szCs w:val="21"/>
              </w:rPr>
            </w:pPr>
            <w:r>
              <w:rPr>
                <w:rFonts w:asciiTheme="minorEastAsia" w:eastAsiaTheme="minorEastAsia" w:hAnsiTheme="minorEastAsia" w:cs="宋体" w:hint="eastAsia"/>
                <w:b/>
                <w:color w:val="454545"/>
                <w:kern w:val="0"/>
                <w:szCs w:val="21"/>
              </w:rPr>
              <w:t>类</w:t>
            </w:r>
          </w:p>
          <w:p w:rsidR="00200338" w:rsidRPr="00A156CA" w:rsidRDefault="0016215E">
            <w:pPr>
              <w:widowControl/>
              <w:spacing w:line="320" w:lineRule="exact"/>
              <w:jc w:val="center"/>
              <w:rPr>
                <w:rFonts w:asciiTheme="minorEastAsia" w:eastAsiaTheme="minorEastAsia" w:hAnsiTheme="minorEastAsia" w:cs="宋体"/>
                <w:b/>
                <w:color w:val="454545"/>
                <w:kern w:val="0"/>
                <w:szCs w:val="21"/>
              </w:rPr>
            </w:pPr>
            <w:r w:rsidRPr="00A156CA">
              <w:rPr>
                <w:rFonts w:asciiTheme="minorEastAsia" w:eastAsiaTheme="minorEastAsia" w:hAnsiTheme="minorEastAsia" w:cs="宋体" w:hint="eastAsia"/>
                <w:b/>
                <w:color w:val="454545"/>
                <w:kern w:val="0"/>
                <w:szCs w:val="21"/>
              </w:rPr>
              <w:lastRenderedPageBreak/>
              <w:t>学</w:t>
            </w:r>
          </w:p>
          <w:p w:rsidR="00200338" w:rsidRPr="00A156CA" w:rsidRDefault="0016215E">
            <w:pPr>
              <w:widowControl/>
              <w:spacing w:line="320" w:lineRule="exact"/>
              <w:jc w:val="center"/>
              <w:rPr>
                <w:rFonts w:asciiTheme="minorEastAsia" w:eastAsiaTheme="minorEastAsia" w:hAnsiTheme="minorEastAsia" w:cs="宋体"/>
                <w:b/>
                <w:color w:val="454545"/>
                <w:kern w:val="0"/>
                <w:szCs w:val="21"/>
              </w:rPr>
            </w:pPr>
            <w:r w:rsidRPr="00A156CA">
              <w:rPr>
                <w:rFonts w:asciiTheme="minorEastAsia" w:eastAsiaTheme="minorEastAsia" w:hAnsiTheme="minorEastAsia" w:cs="宋体" w:hint="eastAsia"/>
                <w:b/>
                <w:color w:val="454545"/>
                <w:kern w:val="0"/>
                <w:szCs w:val="21"/>
              </w:rPr>
              <w:t>分</w:t>
            </w:r>
          </w:p>
          <w:p w:rsidR="00200338" w:rsidRPr="00A156CA" w:rsidRDefault="00200338">
            <w:pPr>
              <w:widowControl/>
              <w:spacing w:line="320" w:lineRule="exact"/>
              <w:rPr>
                <w:rFonts w:asciiTheme="minorEastAsia" w:eastAsiaTheme="minorEastAsia" w:hAnsiTheme="minorEastAsia" w:cs="宋体"/>
                <w:color w:val="454545"/>
                <w:kern w:val="0"/>
                <w:szCs w:val="21"/>
              </w:rPr>
            </w:pP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lastRenderedPageBreak/>
              <w:t>科技竞赛</w:t>
            </w:r>
          </w:p>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学科竞赛</w:t>
            </w:r>
          </w:p>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国家级</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一等奖</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8</w:t>
            </w:r>
          </w:p>
        </w:tc>
        <w:tc>
          <w:tcPr>
            <w:tcW w:w="1276" w:type="dxa"/>
            <w:vMerge w:val="restart"/>
            <w:tcBorders>
              <w:top w:val="single" w:sz="4" w:space="0" w:color="auto"/>
              <w:left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二级学院、教务处</w:t>
            </w:r>
          </w:p>
        </w:tc>
        <w:tc>
          <w:tcPr>
            <w:tcW w:w="1394" w:type="dxa"/>
            <w:vMerge w:val="restart"/>
            <w:tcBorders>
              <w:top w:val="single" w:sz="4" w:space="0" w:color="auto"/>
              <w:left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限置换专业选修课</w:t>
            </w:r>
          </w:p>
        </w:tc>
      </w:tr>
      <w:tr w:rsidR="00200338"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二等奖</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7</w:t>
            </w:r>
          </w:p>
        </w:tc>
        <w:tc>
          <w:tcPr>
            <w:tcW w:w="1276"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三等奖</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6</w:t>
            </w:r>
          </w:p>
        </w:tc>
        <w:tc>
          <w:tcPr>
            <w:tcW w:w="1276"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优秀奖</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4</w:t>
            </w:r>
          </w:p>
        </w:tc>
        <w:tc>
          <w:tcPr>
            <w:tcW w:w="1276"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省级</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一等奖</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5</w:t>
            </w:r>
          </w:p>
        </w:tc>
        <w:tc>
          <w:tcPr>
            <w:tcW w:w="1276"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二等奖</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4</w:t>
            </w:r>
          </w:p>
        </w:tc>
        <w:tc>
          <w:tcPr>
            <w:tcW w:w="1276"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21015E">
        <w:trPr>
          <w:cantSplit/>
          <w:trHeight w:val="90"/>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三等奖</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3</w:t>
            </w:r>
          </w:p>
        </w:tc>
        <w:tc>
          <w:tcPr>
            <w:tcW w:w="1276"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校级</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一等奖</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2</w:t>
            </w:r>
          </w:p>
        </w:tc>
        <w:tc>
          <w:tcPr>
            <w:tcW w:w="1276"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二等奖</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1</w:t>
            </w:r>
          </w:p>
        </w:tc>
        <w:tc>
          <w:tcPr>
            <w:tcW w:w="1276"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21015E">
        <w:trPr>
          <w:cantSplit/>
          <w:trHeight w:val="36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三等奖</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0.5</w:t>
            </w:r>
          </w:p>
        </w:tc>
        <w:tc>
          <w:tcPr>
            <w:tcW w:w="1276"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文化、艺术、体育比赛</w:t>
            </w: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代表学校参加国际比赛</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前6名</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10、7、5、4、3、2</w:t>
            </w:r>
          </w:p>
        </w:tc>
        <w:tc>
          <w:tcPr>
            <w:tcW w:w="1276" w:type="dxa"/>
            <w:vMerge w:val="restart"/>
            <w:tcBorders>
              <w:top w:val="single" w:sz="4" w:space="0" w:color="auto"/>
              <w:left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组队单位、二级学院、、教务处</w:t>
            </w:r>
          </w:p>
        </w:tc>
        <w:tc>
          <w:tcPr>
            <w:tcW w:w="1394" w:type="dxa"/>
            <w:vMerge w:val="restart"/>
            <w:tcBorders>
              <w:top w:val="single" w:sz="4" w:space="0" w:color="auto"/>
              <w:left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限置换文化、</w:t>
            </w:r>
            <w:proofErr w:type="gramStart"/>
            <w:r w:rsidRPr="00A156CA">
              <w:rPr>
                <w:rFonts w:asciiTheme="minorEastAsia" w:eastAsiaTheme="minorEastAsia" w:hAnsiTheme="minorEastAsia" w:cs="宋体" w:hint="eastAsia"/>
                <w:color w:val="454545"/>
                <w:kern w:val="0"/>
                <w:szCs w:val="21"/>
              </w:rPr>
              <w:t>艺术类公选课</w:t>
            </w:r>
            <w:proofErr w:type="gramEnd"/>
            <w:r w:rsidRPr="00A156CA">
              <w:rPr>
                <w:rFonts w:asciiTheme="minorEastAsia" w:eastAsiaTheme="minorEastAsia" w:hAnsiTheme="minorEastAsia" w:cs="宋体" w:hint="eastAsia"/>
                <w:color w:val="454545"/>
                <w:kern w:val="0"/>
                <w:szCs w:val="21"/>
              </w:rPr>
              <w:t>，</w:t>
            </w:r>
            <w:r w:rsidRPr="00A156CA">
              <w:rPr>
                <w:rFonts w:asciiTheme="minorEastAsia" w:eastAsiaTheme="minorEastAsia" w:hAnsiTheme="minorEastAsia" w:cs="宋体"/>
                <w:color w:val="454545"/>
                <w:kern w:val="0"/>
                <w:szCs w:val="21"/>
              </w:rPr>
              <w:t xml:space="preserve"> </w:t>
            </w:r>
          </w:p>
        </w:tc>
      </w:tr>
      <w:tr w:rsidR="00200338"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其余参赛者</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1</w:t>
            </w:r>
          </w:p>
        </w:tc>
        <w:tc>
          <w:tcPr>
            <w:tcW w:w="1276"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代表学校参加全国比赛</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前6名</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7、5、4、3、2、1</w:t>
            </w:r>
          </w:p>
        </w:tc>
        <w:tc>
          <w:tcPr>
            <w:tcW w:w="1276"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其余参赛者</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0.5</w:t>
            </w:r>
          </w:p>
        </w:tc>
        <w:tc>
          <w:tcPr>
            <w:tcW w:w="1276"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代表学校参加省级比赛</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前4名</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4、3、2、1</w:t>
            </w:r>
          </w:p>
        </w:tc>
        <w:tc>
          <w:tcPr>
            <w:tcW w:w="1276"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其余参赛者</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0.5</w:t>
            </w:r>
          </w:p>
        </w:tc>
        <w:tc>
          <w:tcPr>
            <w:tcW w:w="1276"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参加学校文体正式比赛</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前3名</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2、1、0.5</w:t>
            </w:r>
          </w:p>
        </w:tc>
        <w:tc>
          <w:tcPr>
            <w:tcW w:w="1276"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3250" w:type="dxa"/>
            <w:gridSpan w:val="3"/>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破国家、省级、学校记录</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另加2、1、0.5</w:t>
            </w:r>
          </w:p>
        </w:tc>
        <w:tc>
          <w:tcPr>
            <w:tcW w:w="1276" w:type="dxa"/>
            <w:vMerge/>
            <w:tcBorders>
              <w:left w:val="single" w:sz="4" w:space="0" w:color="auto"/>
              <w:bottom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bottom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计算机证书、外语证书与</w:t>
            </w:r>
          </w:p>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普通话水平测试证书</w:t>
            </w: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7665C6" w:rsidRDefault="004C1986" w:rsidP="00F770C6">
            <w:pPr>
              <w:widowControl/>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全国大学英语</w:t>
            </w:r>
            <w:r w:rsidR="0016215E" w:rsidRPr="007665C6">
              <w:rPr>
                <w:rFonts w:asciiTheme="minorEastAsia" w:eastAsiaTheme="minorEastAsia" w:hAnsiTheme="minorEastAsia" w:cs="宋体" w:hint="eastAsia"/>
                <w:color w:val="454545"/>
                <w:kern w:val="0"/>
                <w:szCs w:val="21"/>
              </w:rPr>
              <w:t>六级考试</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00338" w:rsidRPr="007665C6" w:rsidRDefault="0016215E">
            <w:pPr>
              <w:widowControl/>
              <w:spacing w:line="320" w:lineRule="exact"/>
              <w:jc w:val="center"/>
              <w:rPr>
                <w:rFonts w:asciiTheme="minorEastAsia" w:eastAsiaTheme="minorEastAsia" w:hAnsiTheme="minorEastAsia" w:cs="宋体"/>
                <w:color w:val="454545"/>
                <w:kern w:val="0"/>
                <w:szCs w:val="21"/>
              </w:rPr>
            </w:pPr>
            <w:r w:rsidRPr="007665C6">
              <w:rPr>
                <w:rFonts w:asciiTheme="minorEastAsia" w:eastAsiaTheme="minorEastAsia" w:hAnsiTheme="minorEastAsia" w:cs="宋体" w:hint="eastAsia"/>
                <w:color w:val="454545"/>
                <w:kern w:val="0"/>
                <w:szCs w:val="21"/>
              </w:rPr>
              <w:t>优秀</w:t>
            </w:r>
            <w:r w:rsidR="002B7ECB">
              <w:rPr>
                <w:rFonts w:asciiTheme="minorEastAsia" w:eastAsiaTheme="minorEastAsia" w:hAnsiTheme="minorEastAsia" w:cs="宋体" w:hint="eastAsia"/>
                <w:color w:val="454545"/>
                <w:kern w:val="0"/>
                <w:szCs w:val="21"/>
              </w:rPr>
              <w:t>（550）</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7665C6" w:rsidRDefault="0016215E">
            <w:pPr>
              <w:widowControl/>
              <w:spacing w:line="320" w:lineRule="exact"/>
              <w:jc w:val="center"/>
              <w:rPr>
                <w:rFonts w:asciiTheme="minorEastAsia" w:eastAsiaTheme="minorEastAsia" w:hAnsiTheme="minorEastAsia" w:cs="宋体"/>
                <w:color w:val="454545"/>
                <w:kern w:val="0"/>
                <w:szCs w:val="21"/>
              </w:rPr>
            </w:pPr>
            <w:r w:rsidRPr="007665C6">
              <w:rPr>
                <w:rFonts w:asciiTheme="minorEastAsia" w:eastAsiaTheme="minorEastAsia" w:hAnsiTheme="minorEastAsia" w:cs="宋体" w:hint="eastAsia"/>
                <w:color w:val="454545"/>
                <w:kern w:val="0"/>
                <w:szCs w:val="21"/>
              </w:rPr>
              <w:t>3</w:t>
            </w:r>
          </w:p>
        </w:tc>
        <w:tc>
          <w:tcPr>
            <w:tcW w:w="1276" w:type="dxa"/>
            <w:vMerge w:val="restart"/>
            <w:tcBorders>
              <w:top w:val="single" w:sz="4" w:space="0" w:color="auto"/>
              <w:left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二级学院、教务处</w:t>
            </w:r>
          </w:p>
        </w:tc>
        <w:tc>
          <w:tcPr>
            <w:tcW w:w="1394" w:type="dxa"/>
            <w:vMerge w:val="restart"/>
            <w:tcBorders>
              <w:top w:val="single" w:sz="4" w:space="0" w:color="auto"/>
              <w:left w:val="single" w:sz="4" w:space="0" w:color="auto"/>
              <w:right w:val="single" w:sz="4" w:space="0" w:color="auto"/>
            </w:tcBorders>
            <w:vAlign w:val="center"/>
          </w:tcPr>
          <w:p w:rsidR="00200338" w:rsidRPr="00A156CA" w:rsidRDefault="007665C6">
            <w:pPr>
              <w:widowControl/>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学分奖励对象为非英语专业</w:t>
            </w:r>
            <w:r w:rsidR="0016215E" w:rsidRPr="00A156CA">
              <w:rPr>
                <w:rFonts w:asciiTheme="minorEastAsia" w:eastAsiaTheme="minorEastAsia" w:hAnsiTheme="minorEastAsia" w:cs="宋体" w:hint="eastAsia"/>
                <w:color w:val="454545"/>
                <w:kern w:val="0"/>
                <w:szCs w:val="21"/>
              </w:rPr>
              <w:t>学生</w:t>
            </w:r>
            <w:r>
              <w:rPr>
                <w:rFonts w:asciiTheme="minorEastAsia" w:eastAsiaTheme="minorEastAsia" w:hAnsiTheme="minorEastAsia" w:cs="宋体" w:hint="eastAsia"/>
                <w:color w:val="454545"/>
                <w:kern w:val="0"/>
                <w:szCs w:val="21"/>
              </w:rPr>
              <w:t>,优秀的标准550分及以上</w:t>
            </w:r>
          </w:p>
        </w:tc>
      </w:tr>
      <w:tr w:rsidR="00200338" w:rsidRPr="00A156CA" w:rsidTr="0021015E">
        <w:trPr>
          <w:cantSplit/>
          <w:trHeight w:val="400"/>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7665C6" w:rsidRDefault="00200338">
            <w:pPr>
              <w:widowControl/>
              <w:jc w:val="left"/>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00338" w:rsidRPr="007665C6" w:rsidRDefault="0016215E">
            <w:pPr>
              <w:widowControl/>
              <w:spacing w:line="320" w:lineRule="exact"/>
              <w:jc w:val="center"/>
              <w:rPr>
                <w:rFonts w:asciiTheme="minorEastAsia" w:eastAsiaTheme="minorEastAsia" w:hAnsiTheme="minorEastAsia" w:cs="宋体"/>
                <w:color w:val="454545"/>
                <w:kern w:val="0"/>
                <w:szCs w:val="21"/>
              </w:rPr>
            </w:pPr>
            <w:r w:rsidRPr="007665C6">
              <w:rPr>
                <w:rFonts w:asciiTheme="minorEastAsia" w:eastAsiaTheme="minorEastAsia" w:hAnsiTheme="minorEastAsia" w:cs="宋体" w:hint="eastAsia"/>
                <w:color w:val="454545"/>
                <w:kern w:val="0"/>
                <w:szCs w:val="21"/>
              </w:rPr>
              <w:t>合格</w:t>
            </w:r>
            <w:r w:rsidR="002B7ECB">
              <w:rPr>
                <w:rFonts w:asciiTheme="minorEastAsia" w:eastAsiaTheme="minorEastAsia" w:hAnsiTheme="minorEastAsia" w:cs="宋体" w:hint="eastAsia"/>
                <w:color w:val="454545"/>
                <w:kern w:val="0"/>
                <w:szCs w:val="21"/>
              </w:rPr>
              <w:t>（425）</w:t>
            </w:r>
          </w:p>
        </w:tc>
        <w:tc>
          <w:tcPr>
            <w:tcW w:w="850" w:type="dxa"/>
            <w:tcBorders>
              <w:top w:val="single" w:sz="4" w:space="0" w:color="auto"/>
              <w:left w:val="single" w:sz="4" w:space="0" w:color="auto"/>
              <w:bottom w:val="single" w:sz="4" w:space="0" w:color="auto"/>
              <w:right w:val="single" w:sz="4" w:space="0" w:color="auto"/>
            </w:tcBorders>
            <w:vAlign w:val="center"/>
          </w:tcPr>
          <w:p w:rsidR="00F770C6" w:rsidRPr="007665C6" w:rsidRDefault="00F770C6" w:rsidP="00F770C6">
            <w:pPr>
              <w:spacing w:line="320" w:lineRule="exact"/>
              <w:jc w:val="center"/>
              <w:rPr>
                <w:rFonts w:asciiTheme="minorEastAsia" w:eastAsiaTheme="minorEastAsia" w:hAnsiTheme="minorEastAsia" w:cs="宋体"/>
                <w:color w:val="454545"/>
                <w:kern w:val="0"/>
                <w:szCs w:val="21"/>
              </w:rPr>
            </w:pPr>
            <w:r w:rsidRPr="007665C6">
              <w:rPr>
                <w:rFonts w:asciiTheme="minorEastAsia" w:eastAsiaTheme="minorEastAsia" w:hAnsiTheme="minorEastAsia" w:cs="宋体" w:hint="eastAsia"/>
                <w:color w:val="454545"/>
                <w:kern w:val="0"/>
                <w:szCs w:val="21"/>
              </w:rPr>
              <w:t>2</w:t>
            </w:r>
          </w:p>
        </w:tc>
        <w:tc>
          <w:tcPr>
            <w:tcW w:w="1276"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B7ECB" w:rsidRPr="00A156CA" w:rsidTr="0021015E">
        <w:trPr>
          <w:cantSplit/>
          <w:trHeight w:val="590"/>
        </w:trPr>
        <w:tc>
          <w:tcPr>
            <w:tcW w:w="1295" w:type="dxa"/>
            <w:vMerge/>
            <w:tcBorders>
              <w:top w:val="single" w:sz="4" w:space="0" w:color="auto"/>
              <w:left w:val="single" w:sz="4" w:space="0" w:color="auto"/>
              <w:bottom w:val="single" w:sz="4" w:space="0" w:color="auto"/>
              <w:right w:val="single" w:sz="4" w:space="0" w:color="auto"/>
            </w:tcBorders>
            <w:vAlign w:val="center"/>
          </w:tcPr>
          <w:p w:rsidR="002B7ECB" w:rsidRPr="00A156CA" w:rsidRDefault="002B7ECB">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B7ECB" w:rsidRPr="00A156CA" w:rsidRDefault="002B7ECB">
            <w:pPr>
              <w:widowControl/>
              <w:jc w:val="left"/>
              <w:rPr>
                <w:rFonts w:asciiTheme="minorEastAsia" w:eastAsiaTheme="minorEastAsia" w:hAnsiTheme="minorEastAsia" w:cs="宋体"/>
                <w:color w:val="454545"/>
                <w:kern w:val="0"/>
                <w:szCs w:val="21"/>
              </w:rPr>
            </w:pPr>
          </w:p>
        </w:tc>
        <w:tc>
          <w:tcPr>
            <w:tcW w:w="1690" w:type="dxa"/>
            <w:vMerge w:val="restart"/>
            <w:tcBorders>
              <w:top w:val="single" w:sz="4" w:space="0" w:color="auto"/>
              <w:left w:val="single" w:sz="4" w:space="0" w:color="auto"/>
              <w:right w:val="single" w:sz="4" w:space="0" w:color="auto"/>
            </w:tcBorders>
            <w:vAlign w:val="center"/>
          </w:tcPr>
          <w:p w:rsidR="002B7ECB" w:rsidRPr="007665C6" w:rsidRDefault="002B7ECB" w:rsidP="00F770C6">
            <w:pPr>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全国大学英语</w:t>
            </w:r>
            <w:r w:rsidRPr="007665C6">
              <w:rPr>
                <w:rFonts w:asciiTheme="minorEastAsia" w:eastAsiaTheme="minorEastAsia" w:hAnsiTheme="minorEastAsia" w:cs="宋体" w:hint="eastAsia"/>
                <w:color w:val="454545"/>
                <w:kern w:val="0"/>
                <w:szCs w:val="21"/>
              </w:rPr>
              <w:t>四级考试</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B7ECB" w:rsidRPr="007665C6" w:rsidRDefault="002B7ECB" w:rsidP="00F770C6">
            <w:pPr>
              <w:spacing w:line="320" w:lineRule="exact"/>
              <w:jc w:val="center"/>
              <w:rPr>
                <w:rFonts w:asciiTheme="minorEastAsia" w:eastAsiaTheme="minorEastAsia" w:hAnsiTheme="minorEastAsia" w:cs="宋体"/>
                <w:color w:val="454545"/>
                <w:kern w:val="0"/>
                <w:szCs w:val="21"/>
              </w:rPr>
            </w:pPr>
            <w:r w:rsidRPr="007665C6">
              <w:rPr>
                <w:rFonts w:asciiTheme="minorEastAsia" w:eastAsiaTheme="minorEastAsia" w:hAnsiTheme="minorEastAsia" w:cs="宋体" w:hint="eastAsia"/>
                <w:color w:val="454545"/>
                <w:kern w:val="0"/>
                <w:szCs w:val="21"/>
              </w:rPr>
              <w:t>优秀</w:t>
            </w:r>
            <w:r>
              <w:rPr>
                <w:rFonts w:asciiTheme="minorEastAsia" w:eastAsiaTheme="minorEastAsia" w:hAnsiTheme="minorEastAsia" w:cs="宋体" w:hint="eastAsia"/>
                <w:color w:val="454545"/>
                <w:kern w:val="0"/>
                <w:szCs w:val="21"/>
              </w:rPr>
              <w:t>（550）</w:t>
            </w:r>
          </w:p>
        </w:tc>
        <w:tc>
          <w:tcPr>
            <w:tcW w:w="850" w:type="dxa"/>
            <w:tcBorders>
              <w:top w:val="single" w:sz="4" w:space="0" w:color="auto"/>
              <w:left w:val="single" w:sz="4" w:space="0" w:color="auto"/>
              <w:bottom w:val="single" w:sz="4" w:space="0" w:color="auto"/>
              <w:right w:val="single" w:sz="4" w:space="0" w:color="auto"/>
            </w:tcBorders>
            <w:vAlign w:val="center"/>
          </w:tcPr>
          <w:p w:rsidR="002B7ECB" w:rsidRPr="007665C6" w:rsidRDefault="002B7ECB" w:rsidP="00F770C6">
            <w:pPr>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2</w:t>
            </w:r>
          </w:p>
        </w:tc>
        <w:tc>
          <w:tcPr>
            <w:tcW w:w="1276" w:type="dxa"/>
            <w:vMerge/>
            <w:tcBorders>
              <w:left w:val="single" w:sz="4" w:space="0" w:color="auto"/>
              <w:right w:val="single" w:sz="4" w:space="0" w:color="auto"/>
            </w:tcBorders>
            <w:vAlign w:val="center"/>
          </w:tcPr>
          <w:p w:rsidR="002B7ECB" w:rsidRPr="00A156CA" w:rsidRDefault="002B7ECB">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B7ECB" w:rsidRPr="00A156CA" w:rsidRDefault="002B7ECB">
            <w:pPr>
              <w:widowControl/>
              <w:spacing w:line="320" w:lineRule="exact"/>
              <w:jc w:val="center"/>
              <w:rPr>
                <w:rFonts w:asciiTheme="minorEastAsia" w:eastAsiaTheme="minorEastAsia" w:hAnsiTheme="minorEastAsia" w:cs="宋体"/>
                <w:color w:val="454545"/>
                <w:kern w:val="0"/>
                <w:szCs w:val="21"/>
              </w:rPr>
            </w:pPr>
          </w:p>
        </w:tc>
      </w:tr>
      <w:tr w:rsidR="002B7ECB" w:rsidRPr="00A156CA" w:rsidTr="0021015E">
        <w:trPr>
          <w:cantSplit/>
          <w:trHeight w:val="410"/>
        </w:trPr>
        <w:tc>
          <w:tcPr>
            <w:tcW w:w="1295" w:type="dxa"/>
            <w:vMerge/>
            <w:tcBorders>
              <w:top w:val="single" w:sz="4" w:space="0" w:color="auto"/>
              <w:left w:val="single" w:sz="4" w:space="0" w:color="auto"/>
              <w:bottom w:val="single" w:sz="4" w:space="0" w:color="auto"/>
              <w:right w:val="single" w:sz="4" w:space="0" w:color="auto"/>
            </w:tcBorders>
            <w:vAlign w:val="center"/>
          </w:tcPr>
          <w:p w:rsidR="002B7ECB" w:rsidRPr="00A156CA" w:rsidRDefault="002B7ECB">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B7ECB" w:rsidRPr="00A156CA" w:rsidRDefault="002B7ECB">
            <w:pPr>
              <w:widowControl/>
              <w:jc w:val="left"/>
              <w:rPr>
                <w:rFonts w:asciiTheme="minorEastAsia" w:eastAsiaTheme="minorEastAsia" w:hAnsiTheme="minorEastAsia" w:cs="宋体"/>
                <w:color w:val="454545"/>
                <w:kern w:val="0"/>
                <w:szCs w:val="21"/>
              </w:rPr>
            </w:pPr>
          </w:p>
        </w:tc>
        <w:tc>
          <w:tcPr>
            <w:tcW w:w="1690" w:type="dxa"/>
            <w:vMerge/>
            <w:tcBorders>
              <w:left w:val="single" w:sz="4" w:space="0" w:color="auto"/>
              <w:right w:val="single" w:sz="4" w:space="0" w:color="auto"/>
            </w:tcBorders>
            <w:vAlign w:val="center"/>
          </w:tcPr>
          <w:p w:rsidR="002B7ECB" w:rsidRPr="007665C6" w:rsidRDefault="002B7ECB" w:rsidP="00F770C6">
            <w:pPr>
              <w:spacing w:line="320" w:lineRule="exact"/>
              <w:jc w:val="center"/>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right w:val="single" w:sz="4" w:space="0" w:color="auto"/>
            </w:tcBorders>
            <w:vAlign w:val="center"/>
          </w:tcPr>
          <w:p w:rsidR="002B7ECB" w:rsidRPr="007665C6" w:rsidRDefault="002B7ECB" w:rsidP="00F770C6">
            <w:pPr>
              <w:spacing w:line="320" w:lineRule="exact"/>
              <w:jc w:val="center"/>
              <w:rPr>
                <w:rFonts w:asciiTheme="minorEastAsia" w:eastAsiaTheme="minorEastAsia" w:hAnsiTheme="minorEastAsia" w:cs="宋体"/>
                <w:color w:val="454545"/>
                <w:kern w:val="0"/>
                <w:szCs w:val="21"/>
              </w:rPr>
            </w:pPr>
            <w:r w:rsidRPr="007665C6">
              <w:rPr>
                <w:rFonts w:asciiTheme="minorEastAsia" w:eastAsiaTheme="minorEastAsia" w:hAnsiTheme="minorEastAsia" w:cs="宋体" w:hint="eastAsia"/>
                <w:color w:val="454545"/>
                <w:kern w:val="0"/>
                <w:szCs w:val="21"/>
              </w:rPr>
              <w:t>合格</w:t>
            </w:r>
            <w:r>
              <w:rPr>
                <w:rFonts w:asciiTheme="minorEastAsia" w:eastAsiaTheme="minorEastAsia" w:hAnsiTheme="minorEastAsia" w:cs="宋体" w:hint="eastAsia"/>
                <w:color w:val="454545"/>
                <w:kern w:val="0"/>
                <w:szCs w:val="21"/>
              </w:rPr>
              <w:t>（425）</w:t>
            </w:r>
          </w:p>
        </w:tc>
        <w:tc>
          <w:tcPr>
            <w:tcW w:w="850" w:type="dxa"/>
            <w:tcBorders>
              <w:top w:val="single" w:sz="4" w:space="0" w:color="auto"/>
              <w:left w:val="single" w:sz="4" w:space="0" w:color="auto"/>
              <w:right w:val="single" w:sz="4" w:space="0" w:color="auto"/>
            </w:tcBorders>
            <w:vAlign w:val="center"/>
          </w:tcPr>
          <w:p w:rsidR="002B7ECB" w:rsidRPr="007665C6" w:rsidRDefault="002B7ECB" w:rsidP="00F770C6">
            <w:pPr>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1</w:t>
            </w:r>
          </w:p>
        </w:tc>
        <w:tc>
          <w:tcPr>
            <w:tcW w:w="1276" w:type="dxa"/>
            <w:vMerge/>
            <w:tcBorders>
              <w:left w:val="single" w:sz="4" w:space="0" w:color="auto"/>
              <w:right w:val="single" w:sz="4" w:space="0" w:color="auto"/>
            </w:tcBorders>
            <w:vAlign w:val="center"/>
          </w:tcPr>
          <w:p w:rsidR="002B7ECB" w:rsidRPr="00A156CA" w:rsidRDefault="002B7ECB">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B7ECB" w:rsidRPr="00A156CA" w:rsidRDefault="002B7ECB">
            <w:pPr>
              <w:widowControl/>
              <w:spacing w:line="320" w:lineRule="exact"/>
              <w:jc w:val="center"/>
              <w:rPr>
                <w:rFonts w:asciiTheme="minorEastAsia" w:eastAsiaTheme="minorEastAsia" w:hAnsiTheme="minorEastAsia" w:cs="宋体"/>
                <w:color w:val="454545"/>
                <w:kern w:val="0"/>
                <w:szCs w:val="21"/>
              </w:rPr>
            </w:pPr>
          </w:p>
        </w:tc>
      </w:tr>
      <w:tr w:rsidR="002F3A27" w:rsidRPr="00A156CA" w:rsidTr="0021015E">
        <w:trPr>
          <w:cantSplit/>
          <w:trHeight w:val="301"/>
        </w:trPr>
        <w:tc>
          <w:tcPr>
            <w:tcW w:w="1295" w:type="dxa"/>
            <w:vMerge/>
            <w:tcBorders>
              <w:top w:val="single" w:sz="4" w:space="0" w:color="auto"/>
              <w:left w:val="single" w:sz="4" w:space="0" w:color="auto"/>
              <w:bottom w:val="single" w:sz="4" w:space="0" w:color="auto"/>
              <w:right w:val="single" w:sz="4" w:space="0" w:color="auto"/>
            </w:tcBorders>
            <w:vAlign w:val="center"/>
          </w:tcPr>
          <w:p w:rsidR="002F3A27" w:rsidRPr="00A156CA" w:rsidRDefault="002F3A27">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F3A27" w:rsidRPr="00A156CA" w:rsidRDefault="002F3A27">
            <w:pPr>
              <w:widowControl/>
              <w:jc w:val="left"/>
              <w:rPr>
                <w:rFonts w:asciiTheme="minorEastAsia" w:eastAsiaTheme="minorEastAsia" w:hAnsiTheme="minorEastAsia" w:cs="宋体"/>
                <w:color w:val="454545"/>
                <w:kern w:val="0"/>
                <w:szCs w:val="21"/>
              </w:rPr>
            </w:pPr>
          </w:p>
        </w:tc>
        <w:tc>
          <w:tcPr>
            <w:tcW w:w="1690" w:type="dxa"/>
            <w:vMerge w:val="restart"/>
            <w:tcBorders>
              <w:top w:val="single" w:sz="4" w:space="0" w:color="auto"/>
              <w:left w:val="single" w:sz="4" w:space="0" w:color="auto"/>
              <w:right w:val="single" w:sz="4" w:space="0" w:color="auto"/>
            </w:tcBorders>
            <w:vAlign w:val="center"/>
          </w:tcPr>
          <w:p w:rsidR="002F3A27" w:rsidRPr="00A156CA" w:rsidRDefault="002F3A27" w:rsidP="00A2583D">
            <w:pPr>
              <w:widowControl/>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全国英语专业八级</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F3A27" w:rsidRPr="00A156CA" w:rsidRDefault="002F3A27">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优秀</w:t>
            </w:r>
          </w:p>
        </w:tc>
        <w:tc>
          <w:tcPr>
            <w:tcW w:w="850" w:type="dxa"/>
            <w:tcBorders>
              <w:top w:val="single" w:sz="4" w:space="0" w:color="auto"/>
              <w:left w:val="single" w:sz="4" w:space="0" w:color="auto"/>
              <w:bottom w:val="single" w:sz="4" w:space="0" w:color="auto"/>
              <w:right w:val="single" w:sz="4" w:space="0" w:color="auto"/>
            </w:tcBorders>
            <w:vAlign w:val="center"/>
          </w:tcPr>
          <w:p w:rsidR="002F3A27" w:rsidRPr="00A156CA" w:rsidRDefault="002F3A27">
            <w:pPr>
              <w:widowControl/>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3</w:t>
            </w:r>
          </w:p>
        </w:tc>
        <w:tc>
          <w:tcPr>
            <w:tcW w:w="1276" w:type="dxa"/>
            <w:vMerge w:val="restart"/>
            <w:tcBorders>
              <w:top w:val="single" w:sz="4" w:space="0" w:color="auto"/>
              <w:left w:val="single" w:sz="4" w:space="0" w:color="auto"/>
              <w:right w:val="single" w:sz="4" w:space="0" w:color="auto"/>
            </w:tcBorders>
            <w:vAlign w:val="center"/>
          </w:tcPr>
          <w:p w:rsidR="002F3A27" w:rsidRPr="00A156CA" w:rsidRDefault="002F3A27">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外国语学院、教务处</w:t>
            </w:r>
          </w:p>
        </w:tc>
        <w:tc>
          <w:tcPr>
            <w:tcW w:w="1394" w:type="dxa"/>
            <w:vMerge w:val="restart"/>
            <w:tcBorders>
              <w:top w:val="single" w:sz="4" w:space="0" w:color="auto"/>
              <w:left w:val="single" w:sz="4" w:space="0" w:color="auto"/>
              <w:right w:val="single" w:sz="4" w:space="0" w:color="auto"/>
            </w:tcBorders>
            <w:vAlign w:val="center"/>
          </w:tcPr>
          <w:p w:rsidR="002F3A27" w:rsidRPr="00A156CA" w:rsidRDefault="002F3A27">
            <w:pPr>
              <w:widowControl/>
              <w:spacing w:line="320" w:lineRule="exact"/>
              <w:jc w:val="center"/>
              <w:rPr>
                <w:rFonts w:asciiTheme="minorEastAsia" w:eastAsiaTheme="minorEastAsia" w:hAnsiTheme="minorEastAsia" w:cs="宋体"/>
                <w:color w:val="454545"/>
                <w:kern w:val="0"/>
                <w:szCs w:val="21"/>
              </w:rPr>
            </w:pPr>
          </w:p>
        </w:tc>
      </w:tr>
      <w:tr w:rsidR="002F3A27" w:rsidRPr="00A156CA" w:rsidTr="0021015E">
        <w:trPr>
          <w:cantSplit/>
          <w:trHeight w:val="326"/>
        </w:trPr>
        <w:tc>
          <w:tcPr>
            <w:tcW w:w="1295" w:type="dxa"/>
            <w:vMerge/>
            <w:tcBorders>
              <w:top w:val="single" w:sz="4" w:space="0" w:color="auto"/>
              <w:left w:val="single" w:sz="4" w:space="0" w:color="auto"/>
              <w:bottom w:val="single" w:sz="4" w:space="0" w:color="auto"/>
              <w:right w:val="single" w:sz="4" w:space="0" w:color="auto"/>
            </w:tcBorders>
            <w:vAlign w:val="center"/>
          </w:tcPr>
          <w:p w:rsidR="002F3A27" w:rsidRPr="00A156CA" w:rsidRDefault="002F3A27">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F3A27" w:rsidRPr="00A156CA" w:rsidRDefault="002F3A27">
            <w:pPr>
              <w:widowControl/>
              <w:jc w:val="left"/>
              <w:rPr>
                <w:rFonts w:asciiTheme="minorEastAsia" w:eastAsiaTheme="minorEastAsia" w:hAnsiTheme="minorEastAsia" w:cs="宋体"/>
                <w:color w:val="454545"/>
                <w:kern w:val="0"/>
                <w:szCs w:val="21"/>
              </w:rPr>
            </w:pPr>
          </w:p>
        </w:tc>
        <w:tc>
          <w:tcPr>
            <w:tcW w:w="1690" w:type="dxa"/>
            <w:vMerge/>
            <w:tcBorders>
              <w:left w:val="single" w:sz="4" w:space="0" w:color="auto"/>
              <w:bottom w:val="single" w:sz="4" w:space="0" w:color="auto"/>
              <w:right w:val="single" w:sz="4" w:space="0" w:color="auto"/>
            </w:tcBorders>
            <w:vAlign w:val="center"/>
          </w:tcPr>
          <w:p w:rsidR="002F3A27" w:rsidRDefault="002F3A27">
            <w:pPr>
              <w:widowControl/>
              <w:spacing w:line="320" w:lineRule="exact"/>
              <w:jc w:val="center"/>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F3A27" w:rsidRPr="00A156CA" w:rsidRDefault="002F3A27" w:rsidP="002B7ECB">
            <w:pPr>
              <w:spacing w:line="320" w:lineRule="exact"/>
              <w:jc w:val="center"/>
              <w:rPr>
                <w:rFonts w:asciiTheme="minorEastAsia" w:eastAsiaTheme="minorEastAsia" w:hAnsiTheme="minorEastAsia" w:cs="宋体"/>
                <w:color w:val="454545"/>
                <w:kern w:val="0"/>
                <w:szCs w:val="21"/>
              </w:rPr>
            </w:pPr>
            <w:r w:rsidRPr="007665C6">
              <w:rPr>
                <w:rFonts w:asciiTheme="minorEastAsia" w:eastAsiaTheme="minorEastAsia" w:hAnsiTheme="minorEastAsia" w:cs="宋体" w:hint="eastAsia"/>
                <w:color w:val="454545"/>
                <w:kern w:val="0"/>
                <w:szCs w:val="21"/>
              </w:rPr>
              <w:t>合格</w:t>
            </w:r>
          </w:p>
        </w:tc>
        <w:tc>
          <w:tcPr>
            <w:tcW w:w="850" w:type="dxa"/>
            <w:tcBorders>
              <w:top w:val="single" w:sz="4" w:space="0" w:color="auto"/>
              <w:left w:val="single" w:sz="4" w:space="0" w:color="auto"/>
              <w:bottom w:val="single" w:sz="4" w:space="0" w:color="auto"/>
              <w:right w:val="single" w:sz="4" w:space="0" w:color="auto"/>
            </w:tcBorders>
            <w:vAlign w:val="center"/>
          </w:tcPr>
          <w:p w:rsidR="002F3A27" w:rsidRPr="00A156CA" w:rsidRDefault="002F3A27" w:rsidP="002B7ECB">
            <w:pPr>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2</w:t>
            </w:r>
          </w:p>
        </w:tc>
        <w:tc>
          <w:tcPr>
            <w:tcW w:w="1276" w:type="dxa"/>
            <w:vMerge/>
            <w:tcBorders>
              <w:left w:val="single" w:sz="4" w:space="0" w:color="auto"/>
              <w:right w:val="single" w:sz="4" w:space="0" w:color="auto"/>
            </w:tcBorders>
            <w:vAlign w:val="center"/>
          </w:tcPr>
          <w:p w:rsidR="002F3A27" w:rsidRPr="00A156CA" w:rsidRDefault="002F3A27">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F3A27" w:rsidRPr="00834EC8" w:rsidRDefault="002F3A27">
            <w:pPr>
              <w:widowControl/>
              <w:spacing w:line="320" w:lineRule="exact"/>
              <w:jc w:val="center"/>
              <w:rPr>
                <w:rFonts w:asciiTheme="minorEastAsia" w:eastAsiaTheme="minorEastAsia" w:hAnsiTheme="minorEastAsia" w:cs="宋体"/>
                <w:color w:val="454545"/>
                <w:kern w:val="0"/>
                <w:szCs w:val="21"/>
                <w:highlight w:val="yellow"/>
              </w:rPr>
            </w:pPr>
          </w:p>
        </w:tc>
      </w:tr>
      <w:tr w:rsidR="002F3A27" w:rsidRPr="00A156CA" w:rsidTr="0021015E">
        <w:trPr>
          <w:cantSplit/>
          <w:trHeight w:val="338"/>
        </w:trPr>
        <w:tc>
          <w:tcPr>
            <w:tcW w:w="1295" w:type="dxa"/>
            <w:vMerge/>
            <w:tcBorders>
              <w:top w:val="single" w:sz="4" w:space="0" w:color="auto"/>
              <w:left w:val="single" w:sz="4" w:space="0" w:color="auto"/>
              <w:bottom w:val="single" w:sz="4" w:space="0" w:color="auto"/>
              <w:right w:val="single" w:sz="4" w:space="0" w:color="auto"/>
            </w:tcBorders>
            <w:vAlign w:val="center"/>
          </w:tcPr>
          <w:p w:rsidR="002F3A27" w:rsidRPr="00A156CA" w:rsidRDefault="002F3A27">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F3A27" w:rsidRPr="00A156CA" w:rsidRDefault="002F3A27">
            <w:pPr>
              <w:widowControl/>
              <w:jc w:val="left"/>
              <w:rPr>
                <w:rFonts w:asciiTheme="minorEastAsia" w:eastAsiaTheme="minorEastAsia" w:hAnsiTheme="minorEastAsia" w:cs="宋体"/>
                <w:color w:val="454545"/>
                <w:kern w:val="0"/>
                <w:szCs w:val="21"/>
              </w:rPr>
            </w:pPr>
          </w:p>
        </w:tc>
        <w:tc>
          <w:tcPr>
            <w:tcW w:w="1690" w:type="dxa"/>
            <w:vMerge w:val="restart"/>
            <w:tcBorders>
              <w:top w:val="single" w:sz="4" w:space="0" w:color="auto"/>
              <w:left w:val="single" w:sz="4" w:space="0" w:color="auto"/>
              <w:right w:val="single" w:sz="4" w:space="0" w:color="auto"/>
            </w:tcBorders>
            <w:vAlign w:val="center"/>
          </w:tcPr>
          <w:p w:rsidR="002F3A27" w:rsidRDefault="002F3A27" w:rsidP="00A2583D">
            <w:pPr>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全国英语专业四级</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F3A27" w:rsidRPr="00A156CA" w:rsidRDefault="002F3A27" w:rsidP="002B7ECB">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优秀</w:t>
            </w:r>
          </w:p>
        </w:tc>
        <w:tc>
          <w:tcPr>
            <w:tcW w:w="850" w:type="dxa"/>
            <w:tcBorders>
              <w:top w:val="single" w:sz="4" w:space="0" w:color="auto"/>
              <w:left w:val="single" w:sz="4" w:space="0" w:color="auto"/>
              <w:bottom w:val="single" w:sz="4" w:space="0" w:color="auto"/>
              <w:right w:val="single" w:sz="4" w:space="0" w:color="auto"/>
            </w:tcBorders>
            <w:vAlign w:val="center"/>
          </w:tcPr>
          <w:p w:rsidR="002F3A27" w:rsidRPr="00A156CA" w:rsidRDefault="002F3A27" w:rsidP="002B7ECB">
            <w:pPr>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2</w:t>
            </w:r>
          </w:p>
        </w:tc>
        <w:tc>
          <w:tcPr>
            <w:tcW w:w="1276" w:type="dxa"/>
            <w:vMerge/>
            <w:tcBorders>
              <w:left w:val="single" w:sz="4" w:space="0" w:color="auto"/>
              <w:right w:val="single" w:sz="4" w:space="0" w:color="auto"/>
            </w:tcBorders>
            <w:vAlign w:val="center"/>
          </w:tcPr>
          <w:p w:rsidR="002F3A27" w:rsidRPr="00A156CA" w:rsidRDefault="002F3A27">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F3A27" w:rsidRPr="00834EC8" w:rsidRDefault="002F3A27">
            <w:pPr>
              <w:widowControl/>
              <w:spacing w:line="320" w:lineRule="exact"/>
              <w:jc w:val="center"/>
              <w:rPr>
                <w:rFonts w:asciiTheme="minorEastAsia" w:eastAsiaTheme="minorEastAsia" w:hAnsiTheme="minorEastAsia" w:cs="宋体"/>
                <w:color w:val="454545"/>
                <w:kern w:val="0"/>
                <w:szCs w:val="21"/>
                <w:highlight w:val="yellow"/>
              </w:rPr>
            </w:pPr>
          </w:p>
        </w:tc>
      </w:tr>
      <w:tr w:rsidR="002F3A27" w:rsidRPr="00A156CA" w:rsidTr="0021015E">
        <w:trPr>
          <w:cantSplit/>
          <w:trHeight w:val="250"/>
        </w:trPr>
        <w:tc>
          <w:tcPr>
            <w:tcW w:w="1295" w:type="dxa"/>
            <w:vMerge/>
            <w:tcBorders>
              <w:top w:val="single" w:sz="4" w:space="0" w:color="auto"/>
              <w:left w:val="single" w:sz="4" w:space="0" w:color="auto"/>
              <w:bottom w:val="single" w:sz="4" w:space="0" w:color="auto"/>
              <w:right w:val="single" w:sz="4" w:space="0" w:color="auto"/>
            </w:tcBorders>
            <w:vAlign w:val="center"/>
          </w:tcPr>
          <w:p w:rsidR="002F3A27" w:rsidRPr="00A156CA" w:rsidRDefault="002F3A27">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F3A27" w:rsidRPr="00A156CA" w:rsidRDefault="002F3A27">
            <w:pPr>
              <w:widowControl/>
              <w:jc w:val="left"/>
              <w:rPr>
                <w:rFonts w:asciiTheme="minorEastAsia" w:eastAsiaTheme="minorEastAsia" w:hAnsiTheme="minorEastAsia" w:cs="宋体"/>
                <w:color w:val="454545"/>
                <w:kern w:val="0"/>
                <w:szCs w:val="21"/>
              </w:rPr>
            </w:pPr>
          </w:p>
        </w:tc>
        <w:tc>
          <w:tcPr>
            <w:tcW w:w="1690" w:type="dxa"/>
            <w:vMerge/>
            <w:tcBorders>
              <w:left w:val="single" w:sz="4" w:space="0" w:color="auto"/>
              <w:right w:val="single" w:sz="4" w:space="0" w:color="auto"/>
            </w:tcBorders>
            <w:vAlign w:val="center"/>
          </w:tcPr>
          <w:p w:rsidR="002F3A27" w:rsidRDefault="002F3A27" w:rsidP="002B7ECB">
            <w:pPr>
              <w:spacing w:line="320" w:lineRule="exact"/>
              <w:jc w:val="center"/>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right w:val="single" w:sz="4" w:space="0" w:color="auto"/>
            </w:tcBorders>
            <w:vAlign w:val="center"/>
          </w:tcPr>
          <w:p w:rsidR="002F3A27" w:rsidRPr="00A156CA" w:rsidRDefault="002F3A27" w:rsidP="002B7ECB">
            <w:pPr>
              <w:spacing w:line="320" w:lineRule="exact"/>
              <w:jc w:val="center"/>
              <w:rPr>
                <w:rFonts w:asciiTheme="minorEastAsia" w:eastAsiaTheme="minorEastAsia" w:hAnsiTheme="minorEastAsia" w:cs="宋体"/>
                <w:color w:val="454545"/>
                <w:kern w:val="0"/>
                <w:szCs w:val="21"/>
              </w:rPr>
            </w:pPr>
            <w:r w:rsidRPr="007665C6">
              <w:rPr>
                <w:rFonts w:asciiTheme="minorEastAsia" w:eastAsiaTheme="minorEastAsia" w:hAnsiTheme="minorEastAsia" w:cs="宋体" w:hint="eastAsia"/>
                <w:color w:val="454545"/>
                <w:kern w:val="0"/>
                <w:szCs w:val="21"/>
              </w:rPr>
              <w:t>合格</w:t>
            </w:r>
          </w:p>
        </w:tc>
        <w:tc>
          <w:tcPr>
            <w:tcW w:w="850" w:type="dxa"/>
            <w:tcBorders>
              <w:top w:val="single" w:sz="4" w:space="0" w:color="auto"/>
              <w:left w:val="single" w:sz="4" w:space="0" w:color="auto"/>
              <w:right w:val="single" w:sz="4" w:space="0" w:color="auto"/>
            </w:tcBorders>
            <w:vAlign w:val="center"/>
          </w:tcPr>
          <w:p w:rsidR="002F3A27" w:rsidRPr="00A156CA" w:rsidRDefault="002F3A27" w:rsidP="002B7ECB">
            <w:pPr>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1</w:t>
            </w:r>
          </w:p>
        </w:tc>
        <w:tc>
          <w:tcPr>
            <w:tcW w:w="1276" w:type="dxa"/>
            <w:vMerge/>
            <w:tcBorders>
              <w:left w:val="single" w:sz="4" w:space="0" w:color="auto"/>
              <w:right w:val="single" w:sz="4" w:space="0" w:color="auto"/>
            </w:tcBorders>
            <w:vAlign w:val="center"/>
          </w:tcPr>
          <w:p w:rsidR="002F3A27" w:rsidRPr="00A156CA" w:rsidRDefault="002F3A27">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F3A27" w:rsidRPr="00834EC8" w:rsidRDefault="002F3A27">
            <w:pPr>
              <w:widowControl/>
              <w:spacing w:line="320" w:lineRule="exact"/>
              <w:jc w:val="center"/>
              <w:rPr>
                <w:rFonts w:asciiTheme="minorEastAsia" w:eastAsiaTheme="minorEastAsia" w:hAnsiTheme="minorEastAsia" w:cs="宋体"/>
                <w:color w:val="454545"/>
                <w:kern w:val="0"/>
                <w:szCs w:val="21"/>
                <w:highlight w:val="yellow"/>
              </w:rPr>
            </w:pPr>
          </w:p>
        </w:tc>
      </w:tr>
      <w:tr w:rsidR="002F3A27" w:rsidRPr="00A156CA" w:rsidTr="0021015E">
        <w:trPr>
          <w:cantSplit/>
          <w:trHeight w:val="162"/>
        </w:trPr>
        <w:tc>
          <w:tcPr>
            <w:tcW w:w="1295" w:type="dxa"/>
            <w:vMerge/>
            <w:tcBorders>
              <w:top w:val="single" w:sz="4" w:space="0" w:color="auto"/>
              <w:left w:val="single" w:sz="4" w:space="0" w:color="auto"/>
              <w:bottom w:val="single" w:sz="4" w:space="0" w:color="auto"/>
              <w:right w:val="single" w:sz="4" w:space="0" w:color="auto"/>
            </w:tcBorders>
            <w:vAlign w:val="center"/>
          </w:tcPr>
          <w:p w:rsidR="002F3A27" w:rsidRPr="00A156CA" w:rsidRDefault="002F3A27">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F3A27" w:rsidRPr="00A156CA" w:rsidRDefault="002F3A27">
            <w:pPr>
              <w:widowControl/>
              <w:jc w:val="left"/>
              <w:rPr>
                <w:rFonts w:asciiTheme="minorEastAsia" w:eastAsiaTheme="minorEastAsia" w:hAnsiTheme="minorEastAsia" w:cs="宋体"/>
                <w:color w:val="454545"/>
                <w:kern w:val="0"/>
                <w:szCs w:val="21"/>
              </w:rPr>
            </w:pPr>
          </w:p>
        </w:tc>
        <w:tc>
          <w:tcPr>
            <w:tcW w:w="1690" w:type="dxa"/>
            <w:vMerge w:val="restart"/>
            <w:tcBorders>
              <w:left w:val="single" w:sz="4" w:space="0" w:color="auto"/>
              <w:right w:val="single" w:sz="4" w:space="0" w:color="auto"/>
            </w:tcBorders>
            <w:vAlign w:val="center"/>
          </w:tcPr>
          <w:p w:rsidR="002F3A27" w:rsidRDefault="002F3A27" w:rsidP="00A2583D">
            <w:pPr>
              <w:spacing w:line="320" w:lineRule="exact"/>
              <w:jc w:val="center"/>
              <w:rPr>
                <w:rFonts w:asciiTheme="minorEastAsia" w:eastAsiaTheme="minorEastAsia" w:hAnsiTheme="minorEastAsia" w:cs="宋体"/>
                <w:color w:val="454545"/>
                <w:kern w:val="0"/>
                <w:szCs w:val="21"/>
              </w:rPr>
            </w:pPr>
            <w:r>
              <w:rPr>
                <w:rFonts w:hint="eastAsia"/>
              </w:rPr>
              <w:t>BEC</w:t>
            </w:r>
          </w:p>
        </w:tc>
        <w:tc>
          <w:tcPr>
            <w:tcW w:w="851" w:type="dxa"/>
            <w:vMerge w:val="restart"/>
            <w:tcBorders>
              <w:top w:val="single" w:sz="4" w:space="0" w:color="auto"/>
              <w:left w:val="single" w:sz="4" w:space="0" w:color="auto"/>
              <w:right w:val="single" w:sz="4" w:space="0" w:color="auto"/>
            </w:tcBorders>
            <w:vAlign w:val="center"/>
          </w:tcPr>
          <w:p w:rsidR="002F3A27" w:rsidRPr="007665C6" w:rsidRDefault="002F3A27" w:rsidP="002B7ECB">
            <w:pPr>
              <w:spacing w:line="320" w:lineRule="exact"/>
              <w:jc w:val="center"/>
              <w:rPr>
                <w:rFonts w:asciiTheme="minorEastAsia" w:eastAsiaTheme="minorEastAsia" w:hAnsiTheme="minorEastAsia" w:cs="宋体"/>
                <w:color w:val="454545"/>
                <w:kern w:val="0"/>
                <w:szCs w:val="21"/>
              </w:rPr>
            </w:pPr>
            <w:r>
              <w:rPr>
                <w:rFonts w:hint="eastAsia"/>
              </w:rPr>
              <w:t>中级</w:t>
            </w:r>
          </w:p>
        </w:tc>
        <w:tc>
          <w:tcPr>
            <w:tcW w:w="709" w:type="dxa"/>
            <w:tcBorders>
              <w:top w:val="single" w:sz="4" w:space="0" w:color="auto"/>
              <w:left w:val="single" w:sz="4" w:space="0" w:color="auto"/>
              <w:right w:val="single" w:sz="4" w:space="0" w:color="auto"/>
            </w:tcBorders>
            <w:vAlign w:val="center"/>
          </w:tcPr>
          <w:p w:rsidR="002F3A27" w:rsidRPr="007665C6" w:rsidRDefault="002F3A27" w:rsidP="002B7ECB">
            <w:pPr>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B</w:t>
            </w:r>
          </w:p>
        </w:tc>
        <w:tc>
          <w:tcPr>
            <w:tcW w:w="850" w:type="dxa"/>
            <w:tcBorders>
              <w:top w:val="single" w:sz="4" w:space="0" w:color="auto"/>
              <w:left w:val="single" w:sz="4" w:space="0" w:color="auto"/>
              <w:right w:val="single" w:sz="4" w:space="0" w:color="auto"/>
            </w:tcBorders>
            <w:vAlign w:val="center"/>
          </w:tcPr>
          <w:p w:rsidR="002F3A27" w:rsidRDefault="002F3A27" w:rsidP="002B7ECB">
            <w:pPr>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1</w:t>
            </w:r>
          </w:p>
        </w:tc>
        <w:tc>
          <w:tcPr>
            <w:tcW w:w="1276" w:type="dxa"/>
            <w:vMerge/>
            <w:tcBorders>
              <w:left w:val="single" w:sz="4" w:space="0" w:color="auto"/>
              <w:right w:val="single" w:sz="4" w:space="0" w:color="auto"/>
            </w:tcBorders>
            <w:vAlign w:val="center"/>
          </w:tcPr>
          <w:p w:rsidR="002F3A27" w:rsidRPr="00A156CA" w:rsidRDefault="002F3A27">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F3A27" w:rsidRPr="00834EC8" w:rsidRDefault="002F3A27">
            <w:pPr>
              <w:widowControl/>
              <w:spacing w:line="320" w:lineRule="exact"/>
              <w:jc w:val="center"/>
              <w:rPr>
                <w:rFonts w:asciiTheme="minorEastAsia" w:eastAsiaTheme="minorEastAsia" w:hAnsiTheme="minorEastAsia" w:cs="宋体"/>
                <w:color w:val="454545"/>
                <w:kern w:val="0"/>
                <w:szCs w:val="21"/>
                <w:highlight w:val="yellow"/>
              </w:rPr>
            </w:pPr>
          </w:p>
        </w:tc>
      </w:tr>
      <w:tr w:rsidR="002F3A27" w:rsidRPr="00A156CA" w:rsidTr="0021015E">
        <w:trPr>
          <w:cantSplit/>
          <w:trHeight w:val="145"/>
        </w:trPr>
        <w:tc>
          <w:tcPr>
            <w:tcW w:w="1295" w:type="dxa"/>
            <w:vMerge/>
            <w:tcBorders>
              <w:top w:val="single" w:sz="4" w:space="0" w:color="auto"/>
              <w:left w:val="single" w:sz="4" w:space="0" w:color="auto"/>
              <w:bottom w:val="single" w:sz="4" w:space="0" w:color="auto"/>
              <w:right w:val="single" w:sz="4" w:space="0" w:color="auto"/>
            </w:tcBorders>
            <w:vAlign w:val="center"/>
          </w:tcPr>
          <w:p w:rsidR="002F3A27" w:rsidRPr="00A156CA" w:rsidRDefault="002F3A27">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F3A27" w:rsidRPr="00A156CA" w:rsidRDefault="002F3A27">
            <w:pPr>
              <w:widowControl/>
              <w:jc w:val="left"/>
              <w:rPr>
                <w:rFonts w:asciiTheme="minorEastAsia" w:eastAsiaTheme="minorEastAsia" w:hAnsiTheme="minorEastAsia" w:cs="宋体"/>
                <w:color w:val="454545"/>
                <w:kern w:val="0"/>
                <w:szCs w:val="21"/>
              </w:rPr>
            </w:pPr>
          </w:p>
        </w:tc>
        <w:tc>
          <w:tcPr>
            <w:tcW w:w="1690" w:type="dxa"/>
            <w:vMerge/>
            <w:tcBorders>
              <w:left w:val="single" w:sz="4" w:space="0" w:color="auto"/>
              <w:right w:val="single" w:sz="4" w:space="0" w:color="auto"/>
            </w:tcBorders>
            <w:vAlign w:val="center"/>
          </w:tcPr>
          <w:p w:rsidR="002F3A27" w:rsidRDefault="002F3A27" w:rsidP="00A2583D">
            <w:pPr>
              <w:spacing w:line="320" w:lineRule="exact"/>
              <w:jc w:val="center"/>
            </w:pPr>
          </w:p>
        </w:tc>
        <w:tc>
          <w:tcPr>
            <w:tcW w:w="851" w:type="dxa"/>
            <w:vMerge/>
            <w:tcBorders>
              <w:left w:val="single" w:sz="4" w:space="0" w:color="auto"/>
              <w:right w:val="single" w:sz="4" w:space="0" w:color="auto"/>
            </w:tcBorders>
            <w:vAlign w:val="center"/>
          </w:tcPr>
          <w:p w:rsidR="002F3A27" w:rsidRDefault="002F3A27" w:rsidP="002B7ECB">
            <w:pPr>
              <w:spacing w:line="320" w:lineRule="exact"/>
              <w:jc w:val="center"/>
            </w:pPr>
          </w:p>
        </w:tc>
        <w:tc>
          <w:tcPr>
            <w:tcW w:w="709" w:type="dxa"/>
            <w:tcBorders>
              <w:top w:val="single" w:sz="4" w:space="0" w:color="auto"/>
              <w:left w:val="single" w:sz="4" w:space="0" w:color="auto"/>
              <w:right w:val="single" w:sz="4" w:space="0" w:color="auto"/>
            </w:tcBorders>
            <w:vAlign w:val="center"/>
          </w:tcPr>
          <w:p w:rsidR="002F3A27" w:rsidRPr="007665C6" w:rsidRDefault="002F3A27" w:rsidP="002B7ECB">
            <w:pPr>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A</w:t>
            </w:r>
          </w:p>
        </w:tc>
        <w:tc>
          <w:tcPr>
            <w:tcW w:w="850" w:type="dxa"/>
            <w:tcBorders>
              <w:top w:val="single" w:sz="4" w:space="0" w:color="auto"/>
              <w:left w:val="single" w:sz="4" w:space="0" w:color="auto"/>
              <w:right w:val="single" w:sz="4" w:space="0" w:color="auto"/>
            </w:tcBorders>
            <w:vAlign w:val="center"/>
          </w:tcPr>
          <w:p w:rsidR="002F3A27" w:rsidRDefault="002F3A27" w:rsidP="002B7ECB">
            <w:pPr>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2</w:t>
            </w:r>
          </w:p>
        </w:tc>
        <w:tc>
          <w:tcPr>
            <w:tcW w:w="1276" w:type="dxa"/>
            <w:vMerge/>
            <w:tcBorders>
              <w:left w:val="single" w:sz="4" w:space="0" w:color="auto"/>
              <w:right w:val="single" w:sz="4" w:space="0" w:color="auto"/>
            </w:tcBorders>
            <w:vAlign w:val="center"/>
          </w:tcPr>
          <w:p w:rsidR="002F3A27" w:rsidRPr="00A156CA" w:rsidRDefault="002F3A27">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F3A27" w:rsidRPr="00834EC8" w:rsidRDefault="002F3A27">
            <w:pPr>
              <w:widowControl/>
              <w:spacing w:line="320" w:lineRule="exact"/>
              <w:jc w:val="center"/>
              <w:rPr>
                <w:rFonts w:asciiTheme="minorEastAsia" w:eastAsiaTheme="minorEastAsia" w:hAnsiTheme="minorEastAsia" w:cs="宋体"/>
                <w:color w:val="454545"/>
                <w:kern w:val="0"/>
                <w:szCs w:val="21"/>
                <w:highlight w:val="yellow"/>
              </w:rPr>
            </w:pPr>
          </w:p>
        </w:tc>
      </w:tr>
      <w:tr w:rsidR="002F3A27" w:rsidRPr="00A156CA" w:rsidTr="0021015E">
        <w:trPr>
          <w:cantSplit/>
          <w:trHeight w:val="175"/>
        </w:trPr>
        <w:tc>
          <w:tcPr>
            <w:tcW w:w="1295" w:type="dxa"/>
            <w:vMerge/>
            <w:tcBorders>
              <w:top w:val="single" w:sz="4" w:space="0" w:color="auto"/>
              <w:left w:val="single" w:sz="4" w:space="0" w:color="auto"/>
              <w:bottom w:val="single" w:sz="4" w:space="0" w:color="auto"/>
              <w:right w:val="single" w:sz="4" w:space="0" w:color="auto"/>
            </w:tcBorders>
            <w:vAlign w:val="center"/>
          </w:tcPr>
          <w:p w:rsidR="002F3A27" w:rsidRPr="00A156CA" w:rsidRDefault="002F3A27">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F3A27" w:rsidRPr="00A156CA" w:rsidRDefault="002F3A27">
            <w:pPr>
              <w:widowControl/>
              <w:jc w:val="left"/>
              <w:rPr>
                <w:rFonts w:asciiTheme="minorEastAsia" w:eastAsiaTheme="minorEastAsia" w:hAnsiTheme="minorEastAsia" w:cs="宋体"/>
                <w:color w:val="454545"/>
                <w:kern w:val="0"/>
                <w:szCs w:val="21"/>
              </w:rPr>
            </w:pPr>
          </w:p>
        </w:tc>
        <w:tc>
          <w:tcPr>
            <w:tcW w:w="1690" w:type="dxa"/>
            <w:vMerge/>
            <w:tcBorders>
              <w:left w:val="single" w:sz="4" w:space="0" w:color="auto"/>
              <w:right w:val="single" w:sz="4" w:space="0" w:color="auto"/>
            </w:tcBorders>
            <w:vAlign w:val="center"/>
          </w:tcPr>
          <w:p w:rsidR="002F3A27" w:rsidRDefault="002F3A27" w:rsidP="00A2583D">
            <w:pPr>
              <w:spacing w:line="320" w:lineRule="exact"/>
              <w:jc w:val="center"/>
              <w:rPr>
                <w:rFonts w:asciiTheme="minorEastAsia" w:eastAsiaTheme="minorEastAsia" w:hAnsiTheme="minorEastAsia" w:cs="宋体"/>
                <w:color w:val="454545"/>
                <w:kern w:val="0"/>
                <w:szCs w:val="21"/>
              </w:rPr>
            </w:pPr>
          </w:p>
        </w:tc>
        <w:tc>
          <w:tcPr>
            <w:tcW w:w="851" w:type="dxa"/>
            <w:vMerge w:val="restart"/>
            <w:tcBorders>
              <w:top w:val="single" w:sz="4" w:space="0" w:color="auto"/>
              <w:left w:val="single" w:sz="4" w:space="0" w:color="auto"/>
              <w:right w:val="single" w:sz="4" w:space="0" w:color="auto"/>
            </w:tcBorders>
            <w:vAlign w:val="center"/>
          </w:tcPr>
          <w:p w:rsidR="002F3A27" w:rsidRPr="007665C6" w:rsidRDefault="002F3A27" w:rsidP="002B7ECB">
            <w:pPr>
              <w:spacing w:line="320" w:lineRule="exact"/>
              <w:jc w:val="center"/>
              <w:rPr>
                <w:rFonts w:asciiTheme="minorEastAsia" w:eastAsiaTheme="minorEastAsia" w:hAnsiTheme="minorEastAsia" w:cs="宋体"/>
                <w:color w:val="454545"/>
                <w:kern w:val="0"/>
                <w:szCs w:val="21"/>
              </w:rPr>
            </w:pPr>
            <w:r>
              <w:rPr>
                <w:rFonts w:hint="eastAsia"/>
              </w:rPr>
              <w:t>高级</w:t>
            </w:r>
          </w:p>
        </w:tc>
        <w:tc>
          <w:tcPr>
            <w:tcW w:w="709" w:type="dxa"/>
            <w:tcBorders>
              <w:top w:val="single" w:sz="4" w:space="0" w:color="auto"/>
              <w:left w:val="single" w:sz="4" w:space="0" w:color="auto"/>
              <w:right w:val="single" w:sz="4" w:space="0" w:color="auto"/>
            </w:tcBorders>
            <w:vAlign w:val="center"/>
          </w:tcPr>
          <w:p w:rsidR="002F3A27" w:rsidRPr="007665C6" w:rsidRDefault="002F3A27" w:rsidP="00D94B44">
            <w:pPr>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B</w:t>
            </w:r>
          </w:p>
        </w:tc>
        <w:tc>
          <w:tcPr>
            <w:tcW w:w="850" w:type="dxa"/>
            <w:tcBorders>
              <w:left w:val="single" w:sz="4" w:space="0" w:color="auto"/>
              <w:right w:val="single" w:sz="4" w:space="0" w:color="auto"/>
            </w:tcBorders>
            <w:vAlign w:val="center"/>
          </w:tcPr>
          <w:p w:rsidR="002F3A27" w:rsidRDefault="002F3A27" w:rsidP="002B7ECB">
            <w:pPr>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2</w:t>
            </w:r>
          </w:p>
        </w:tc>
        <w:tc>
          <w:tcPr>
            <w:tcW w:w="1276" w:type="dxa"/>
            <w:vMerge/>
            <w:tcBorders>
              <w:left w:val="single" w:sz="4" w:space="0" w:color="auto"/>
              <w:right w:val="single" w:sz="4" w:space="0" w:color="auto"/>
            </w:tcBorders>
            <w:vAlign w:val="center"/>
          </w:tcPr>
          <w:p w:rsidR="002F3A27" w:rsidRPr="00A156CA" w:rsidRDefault="002F3A27">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F3A27" w:rsidRPr="00834EC8" w:rsidRDefault="002F3A27">
            <w:pPr>
              <w:widowControl/>
              <w:spacing w:line="320" w:lineRule="exact"/>
              <w:jc w:val="center"/>
              <w:rPr>
                <w:rFonts w:asciiTheme="minorEastAsia" w:eastAsiaTheme="minorEastAsia" w:hAnsiTheme="minorEastAsia" w:cs="宋体"/>
                <w:color w:val="454545"/>
                <w:kern w:val="0"/>
                <w:szCs w:val="21"/>
                <w:highlight w:val="yellow"/>
              </w:rPr>
            </w:pPr>
          </w:p>
        </w:tc>
      </w:tr>
      <w:tr w:rsidR="002F3A27" w:rsidRPr="00A156CA" w:rsidTr="0021015E">
        <w:trPr>
          <w:cantSplit/>
          <w:trHeight w:val="132"/>
        </w:trPr>
        <w:tc>
          <w:tcPr>
            <w:tcW w:w="1295" w:type="dxa"/>
            <w:vMerge/>
            <w:tcBorders>
              <w:top w:val="single" w:sz="4" w:space="0" w:color="auto"/>
              <w:left w:val="single" w:sz="4" w:space="0" w:color="auto"/>
              <w:bottom w:val="single" w:sz="4" w:space="0" w:color="auto"/>
              <w:right w:val="single" w:sz="4" w:space="0" w:color="auto"/>
            </w:tcBorders>
            <w:vAlign w:val="center"/>
          </w:tcPr>
          <w:p w:rsidR="002F3A27" w:rsidRPr="00A156CA" w:rsidRDefault="002F3A27">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F3A27" w:rsidRPr="00A156CA" w:rsidRDefault="002F3A27">
            <w:pPr>
              <w:widowControl/>
              <w:jc w:val="left"/>
              <w:rPr>
                <w:rFonts w:asciiTheme="minorEastAsia" w:eastAsiaTheme="minorEastAsia" w:hAnsiTheme="minorEastAsia" w:cs="宋体"/>
                <w:color w:val="454545"/>
                <w:kern w:val="0"/>
                <w:szCs w:val="21"/>
              </w:rPr>
            </w:pPr>
          </w:p>
        </w:tc>
        <w:tc>
          <w:tcPr>
            <w:tcW w:w="1690" w:type="dxa"/>
            <w:vMerge/>
            <w:tcBorders>
              <w:left w:val="single" w:sz="4" w:space="0" w:color="auto"/>
              <w:right w:val="single" w:sz="4" w:space="0" w:color="auto"/>
            </w:tcBorders>
            <w:vAlign w:val="center"/>
          </w:tcPr>
          <w:p w:rsidR="002F3A27" w:rsidRDefault="002F3A27" w:rsidP="00A2583D">
            <w:pPr>
              <w:spacing w:line="320" w:lineRule="exact"/>
              <w:jc w:val="center"/>
              <w:rPr>
                <w:rFonts w:asciiTheme="minorEastAsia" w:eastAsiaTheme="minorEastAsia" w:hAnsiTheme="minorEastAsia" w:cs="宋体"/>
                <w:color w:val="454545"/>
                <w:kern w:val="0"/>
                <w:szCs w:val="21"/>
              </w:rPr>
            </w:pPr>
          </w:p>
        </w:tc>
        <w:tc>
          <w:tcPr>
            <w:tcW w:w="851" w:type="dxa"/>
            <w:vMerge/>
            <w:tcBorders>
              <w:left w:val="single" w:sz="4" w:space="0" w:color="auto"/>
              <w:right w:val="single" w:sz="4" w:space="0" w:color="auto"/>
            </w:tcBorders>
            <w:vAlign w:val="center"/>
          </w:tcPr>
          <w:p w:rsidR="002F3A27" w:rsidRDefault="002F3A27" w:rsidP="002B7ECB">
            <w:pPr>
              <w:spacing w:line="320" w:lineRule="exact"/>
              <w:jc w:val="center"/>
            </w:pPr>
          </w:p>
        </w:tc>
        <w:tc>
          <w:tcPr>
            <w:tcW w:w="709" w:type="dxa"/>
            <w:tcBorders>
              <w:top w:val="single" w:sz="4" w:space="0" w:color="auto"/>
              <w:left w:val="single" w:sz="4" w:space="0" w:color="auto"/>
              <w:right w:val="single" w:sz="4" w:space="0" w:color="auto"/>
            </w:tcBorders>
            <w:vAlign w:val="center"/>
          </w:tcPr>
          <w:p w:rsidR="002F3A27" w:rsidRPr="007665C6" w:rsidRDefault="002F3A27" w:rsidP="00D94B44">
            <w:pPr>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A</w:t>
            </w:r>
          </w:p>
        </w:tc>
        <w:tc>
          <w:tcPr>
            <w:tcW w:w="850" w:type="dxa"/>
            <w:tcBorders>
              <w:left w:val="single" w:sz="4" w:space="0" w:color="auto"/>
              <w:right w:val="single" w:sz="4" w:space="0" w:color="auto"/>
            </w:tcBorders>
            <w:vAlign w:val="center"/>
          </w:tcPr>
          <w:p w:rsidR="002F3A27" w:rsidRDefault="002F3A27" w:rsidP="002B7ECB">
            <w:pPr>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3</w:t>
            </w:r>
          </w:p>
        </w:tc>
        <w:tc>
          <w:tcPr>
            <w:tcW w:w="1276" w:type="dxa"/>
            <w:vMerge/>
            <w:tcBorders>
              <w:left w:val="single" w:sz="4" w:space="0" w:color="auto"/>
              <w:right w:val="single" w:sz="4" w:space="0" w:color="auto"/>
            </w:tcBorders>
            <w:vAlign w:val="center"/>
          </w:tcPr>
          <w:p w:rsidR="002F3A27" w:rsidRPr="00A156CA" w:rsidRDefault="002F3A27">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F3A27" w:rsidRPr="00834EC8" w:rsidRDefault="002F3A27">
            <w:pPr>
              <w:widowControl/>
              <w:spacing w:line="320" w:lineRule="exact"/>
              <w:jc w:val="center"/>
              <w:rPr>
                <w:rFonts w:asciiTheme="minorEastAsia" w:eastAsiaTheme="minorEastAsia" w:hAnsiTheme="minorEastAsia" w:cs="宋体"/>
                <w:color w:val="454545"/>
                <w:kern w:val="0"/>
                <w:szCs w:val="21"/>
                <w:highlight w:val="yellow"/>
              </w:rPr>
            </w:pPr>
          </w:p>
        </w:tc>
      </w:tr>
      <w:tr w:rsidR="002F3A27" w:rsidRPr="00A156CA" w:rsidTr="0021015E">
        <w:trPr>
          <w:cantSplit/>
          <w:trHeight w:val="162"/>
        </w:trPr>
        <w:tc>
          <w:tcPr>
            <w:tcW w:w="1295" w:type="dxa"/>
            <w:vMerge/>
            <w:tcBorders>
              <w:top w:val="single" w:sz="4" w:space="0" w:color="auto"/>
              <w:left w:val="single" w:sz="4" w:space="0" w:color="auto"/>
              <w:bottom w:val="single" w:sz="4" w:space="0" w:color="auto"/>
              <w:right w:val="single" w:sz="4" w:space="0" w:color="auto"/>
            </w:tcBorders>
            <w:vAlign w:val="center"/>
          </w:tcPr>
          <w:p w:rsidR="002F3A27" w:rsidRPr="00A156CA" w:rsidRDefault="002F3A27">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F3A27" w:rsidRPr="00A156CA" w:rsidRDefault="002F3A27">
            <w:pPr>
              <w:widowControl/>
              <w:jc w:val="left"/>
              <w:rPr>
                <w:rFonts w:asciiTheme="minorEastAsia" w:eastAsiaTheme="minorEastAsia" w:hAnsiTheme="minorEastAsia" w:cs="宋体"/>
                <w:color w:val="454545"/>
                <w:kern w:val="0"/>
                <w:szCs w:val="21"/>
              </w:rPr>
            </w:pPr>
          </w:p>
        </w:tc>
        <w:tc>
          <w:tcPr>
            <w:tcW w:w="1690" w:type="dxa"/>
            <w:vMerge w:val="restart"/>
            <w:tcBorders>
              <w:left w:val="single" w:sz="4" w:space="0" w:color="auto"/>
              <w:right w:val="single" w:sz="4" w:space="0" w:color="auto"/>
            </w:tcBorders>
            <w:vAlign w:val="center"/>
          </w:tcPr>
          <w:p w:rsidR="002F3A27" w:rsidRDefault="002F3A27" w:rsidP="00A2583D">
            <w:pPr>
              <w:spacing w:line="320" w:lineRule="exact"/>
              <w:jc w:val="center"/>
              <w:rPr>
                <w:rFonts w:asciiTheme="minorEastAsia" w:eastAsiaTheme="minorEastAsia" w:hAnsiTheme="minorEastAsia" w:cs="宋体"/>
                <w:color w:val="454545"/>
                <w:kern w:val="0"/>
                <w:szCs w:val="21"/>
              </w:rPr>
            </w:pPr>
            <w:r>
              <w:rPr>
                <w:rFonts w:hint="eastAsia"/>
              </w:rPr>
              <w:t>国才英语考试</w:t>
            </w:r>
          </w:p>
        </w:tc>
        <w:tc>
          <w:tcPr>
            <w:tcW w:w="851" w:type="dxa"/>
            <w:vMerge w:val="restart"/>
            <w:tcBorders>
              <w:top w:val="single" w:sz="4" w:space="0" w:color="auto"/>
              <w:left w:val="single" w:sz="4" w:space="0" w:color="auto"/>
              <w:right w:val="single" w:sz="4" w:space="0" w:color="auto"/>
            </w:tcBorders>
            <w:vAlign w:val="center"/>
          </w:tcPr>
          <w:p w:rsidR="002F3A27" w:rsidRPr="007665C6" w:rsidRDefault="002F3A27" w:rsidP="00D94B44">
            <w:pPr>
              <w:spacing w:line="320" w:lineRule="exact"/>
              <w:jc w:val="center"/>
              <w:rPr>
                <w:rFonts w:asciiTheme="minorEastAsia" w:eastAsiaTheme="minorEastAsia" w:hAnsiTheme="minorEastAsia" w:cs="宋体"/>
                <w:color w:val="454545"/>
                <w:kern w:val="0"/>
                <w:szCs w:val="21"/>
              </w:rPr>
            </w:pPr>
            <w:r>
              <w:rPr>
                <w:rFonts w:hint="eastAsia"/>
              </w:rPr>
              <w:t>中级</w:t>
            </w:r>
          </w:p>
        </w:tc>
        <w:tc>
          <w:tcPr>
            <w:tcW w:w="709" w:type="dxa"/>
            <w:tcBorders>
              <w:top w:val="single" w:sz="4" w:space="0" w:color="auto"/>
              <w:left w:val="single" w:sz="4" w:space="0" w:color="auto"/>
              <w:right w:val="single" w:sz="4" w:space="0" w:color="auto"/>
            </w:tcBorders>
            <w:vAlign w:val="center"/>
          </w:tcPr>
          <w:p w:rsidR="002F3A27" w:rsidRPr="007665C6" w:rsidRDefault="002F3A27" w:rsidP="00D94B44">
            <w:pPr>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良好</w:t>
            </w:r>
          </w:p>
        </w:tc>
        <w:tc>
          <w:tcPr>
            <w:tcW w:w="850" w:type="dxa"/>
            <w:tcBorders>
              <w:top w:val="single" w:sz="4" w:space="0" w:color="auto"/>
              <w:left w:val="single" w:sz="4" w:space="0" w:color="auto"/>
              <w:right w:val="single" w:sz="4" w:space="0" w:color="auto"/>
            </w:tcBorders>
            <w:vAlign w:val="center"/>
          </w:tcPr>
          <w:p w:rsidR="002F3A27" w:rsidRDefault="002F3A27" w:rsidP="002B7ECB">
            <w:pPr>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1</w:t>
            </w:r>
          </w:p>
        </w:tc>
        <w:tc>
          <w:tcPr>
            <w:tcW w:w="1276" w:type="dxa"/>
            <w:vMerge/>
            <w:tcBorders>
              <w:left w:val="single" w:sz="4" w:space="0" w:color="auto"/>
              <w:right w:val="single" w:sz="4" w:space="0" w:color="auto"/>
            </w:tcBorders>
            <w:vAlign w:val="center"/>
          </w:tcPr>
          <w:p w:rsidR="002F3A27" w:rsidRPr="00A156CA" w:rsidRDefault="002F3A27">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F3A27" w:rsidRPr="00834EC8" w:rsidRDefault="002F3A27">
            <w:pPr>
              <w:widowControl/>
              <w:spacing w:line="320" w:lineRule="exact"/>
              <w:jc w:val="center"/>
              <w:rPr>
                <w:rFonts w:asciiTheme="minorEastAsia" w:eastAsiaTheme="minorEastAsia" w:hAnsiTheme="minorEastAsia" w:cs="宋体"/>
                <w:color w:val="454545"/>
                <w:kern w:val="0"/>
                <w:szCs w:val="21"/>
                <w:highlight w:val="yellow"/>
              </w:rPr>
            </w:pPr>
          </w:p>
        </w:tc>
      </w:tr>
      <w:tr w:rsidR="002F3A27" w:rsidRPr="00A156CA" w:rsidTr="0021015E">
        <w:trPr>
          <w:cantSplit/>
          <w:trHeight w:val="145"/>
        </w:trPr>
        <w:tc>
          <w:tcPr>
            <w:tcW w:w="1295" w:type="dxa"/>
            <w:vMerge/>
            <w:tcBorders>
              <w:top w:val="single" w:sz="4" w:space="0" w:color="auto"/>
              <w:left w:val="single" w:sz="4" w:space="0" w:color="auto"/>
              <w:bottom w:val="single" w:sz="4" w:space="0" w:color="auto"/>
              <w:right w:val="single" w:sz="4" w:space="0" w:color="auto"/>
            </w:tcBorders>
            <w:vAlign w:val="center"/>
          </w:tcPr>
          <w:p w:rsidR="002F3A27" w:rsidRPr="00A156CA" w:rsidRDefault="002F3A27">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F3A27" w:rsidRPr="00A156CA" w:rsidRDefault="002F3A27">
            <w:pPr>
              <w:widowControl/>
              <w:jc w:val="left"/>
              <w:rPr>
                <w:rFonts w:asciiTheme="minorEastAsia" w:eastAsiaTheme="minorEastAsia" w:hAnsiTheme="minorEastAsia" w:cs="宋体"/>
                <w:color w:val="454545"/>
                <w:kern w:val="0"/>
                <w:szCs w:val="21"/>
              </w:rPr>
            </w:pPr>
          </w:p>
        </w:tc>
        <w:tc>
          <w:tcPr>
            <w:tcW w:w="1690" w:type="dxa"/>
            <w:vMerge/>
            <w:tcBorders>
              <w:left w:val="single" w:sz="4" w:space="0" w:color="auto"/>
              <w:right w:val="single" w:sz="4" w:space="0" w:color="auto"/>
            </w:tcBorders>
            <w:vAlign w:val="center"/>
          </w:tcPr>
          <w:p w:rsidR="002F3A27" w:rsidRDefault="002F3A27" w:rsidP="00A2583D">
            <w:pPr>
              <w:spacing w:line="320" w:lineRule="exact"/>
              <w:jc w:val="center"/>
            </w:pPr>
          </w:p>
        </w:tc>
        <w:tc>
          <w:tcPr>
            <w:tcW w:w="851" w:type="dxa"/>
            <w:vMerge/>
            <w:tcBorders>
              <w:left w:val="single" w:sz="4" w:space="0" w:color="auto"/>
              <w:right w:val="single" w:sz="4" w:space="0" w:color="auto"/>
            </w:tcBorders>
            <w:vAlign w:val="center"/>
          </w:tcPr>
          <w:p w:rsidR="002F3A27" w:rsidRPr="007665C6" w:rsidRDefault="002F3A27" w:rsidP="002B7ECB">
            <w:pPr>
              <w:spacing w:line="320" w:lineRule="exact"/>
              <w:jc w:val="center"/>
              <w:rPr>
                <w:rFonts w:asciiTheme="minorEastAsia" w:eastAsiaTheme="minorEastAsia" w:hAnsiTheme="minorEastAsia" w:cs="宋体"/>
                <w:color w:val="454545"/>
                <w:kern w:val="0"/>
                <w:szCs w:val="21"/>
              </w:rPr>
            </w:pPr>
          </w:p>
        </w:tc>
        <w:tc>
          <w:tcPr>
            <w:tcW w:w="709" w:type="dxa"/>
            <w:tcBorders>
              <w:top w:val="single" w:sz="4" w:space="0" w:color="auto"/>
              <w:left w:val="single" w:sz="4" w:space="0" w:color="auto"/>
              <w:right w:val="single" w:sz="4" w:space="0" w:color="auto"/>
            </w:tcBorders>
            <w:vAlign w:val="center"/>
          </w:tcPr>
          <w:p w:rsidR="002F3A27" w:rsidRPr="007665C6" w:rsidRDefault="002F3A27" w:rsidP="002B7ECB">
            <w:pPr>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优秀</w:t>
            </w:r>
          </w:p>
        </w:tc>
        <w:tc>
          <w:tcPr>
            <w:tcW w:w="850" w:type="dxa"/>
            <w:tcBorders>
              <w:top w:val="single" w:sz="4" w:space="0" w:color="auto"/>
              <w:left w:val="single" w:sz="4" w:space="0" w:color="auto"/>
              <w:right w:val="single" w:sz="4" w:space="0" w:color="auto"/>
            </w:tcBorders>
            <w:vAlign w:val="center"/>
          </w:tcPr>
          <w:p w:rsidR="002F3A27" w:rsidRDefault="002F3A27" w:rsidP="002B7ECB">
            <w:pPr>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2</w:t>
            </w:r>
          </w:p>
        </w:tc>
        <w:tc>
          <w:tcPr>
            <w:tcW w:w="1276" w:type="dxa"/>
            <w:vMerge/>
            <w:tcBorders>
              <w:left w:val="single" w:sz="4" w:space="0" w:color="auto"/>
              <w:right w:val="single" w:sz="4" w:space="0" w:color="auto"/>
            </w:tcBorders>
            <w:vAlign w:val="center"/>
          </w:tcPr>
          <w:p w:rsidR="002F3A27" w:rsidRPr="00A156CA" w:rsidRDefault="002F3A27">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F3A27" w:rsidRPr="00834EC8" w:rsidRDefault="002F3A27">
            <w:pPr>
              <w:widowControl/>
              <w:spacing w:line="320" w:lineRule="exact"/>
              <w:jc w:val="center"/>
              <w:rPr>
                <w:rFonts w:asciiTheme="minorEastAsia" w:eastAsiaTheme="minorEastAsia" w:hAnsiTheme="minorEastAsia" w:cs="宋体"/>
                <w:color w:val="454545"/>
                <w:kern w:val="0"/>
                <w:szCs w:val="21"/>
                <w:highlight w:val="yellow"/>
              </w:rPr>
            </w:pPr>
          </w:p>
        </w:tc>
      </w:tr>
      <w:tr w:rsidR="002F3A27" w:rsidRPr="00A156CA" w:rsidTr="0021015E">
        <w:trPr>
          <w:cantSplit/>
          <w:trHeight w:val="162"/>
        </w:trPr>
        <w:tc>
          <w:tcPr>
            <w:tcW w:w="1295" w:type="dxa"/>
            <w:vMerge/>
            <w:tcBorders>
              <w:top w:val="single" w:sz="4" w:space="0" w:color="auto"/>
              <w:left w:val="single" w:sz="4" w:space="0" w:color="auto"/>
              <w:bottom w:val="single" w:sz="4" w:space="0" w:color="auto"/>
              <w:right w:val="single" w:sz="4" w:space="0" w:color="auto"/>
            </w:tcBorders>
            <w:vAlign w:val="center"/>
          </w:tcPr>
          <w:p w:rsidR="002F3A27" w:rsidRPr="00A156CA" w:rsidRDefault="002F3A27">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F3A27" w:rsidRPr="00A156CA" w:rsidRDefault="002F3A27">
            <w:pPr>
              <w:widowControl/>
              <w:jc w:val="left"/>
              <w:rPr>
                <w:rFonts w:asciiTheme="minorEastAsia" w:eastAsiaTheme="minorEastAsia" w:hAnsiTheme="minorEastAsia" w:cs="宋体"/>
                <w:color w:val="454545"/>
                <w:kern w:val="0"/>
                <w:szCs w:val="21"/>
              </w:rPr>
            </w:pPr>
          </w:p>
        </w:tc>
        <w:tc>
          <w:tcPr>
            <w:tcW w:w="1690" w:type="dxa"/>
            <w:vMerge/>
            <w:tcBorders>
              <w:left w:val="single" w:sz="4" w:space="0" w:color="auto"/>
              <w:right w:val="single" w:sz="4" w:space="0" w:color="auto"/>
            </w:tcBorders>
            <w:vAlign w:val="center"/>
          </w:tcPr>
          <w:p w:rsidR="002F3A27" w:rsidRDefault="002F3A27" w:rsidP="00A2583D">
            <w:pPr>
              <w:spacing w:line="320" w:lineRule="exact"/>
              <w:jc w:val="center"/>
              <w:rPr>
                <w:rFonts w:asciiTheme="minorEastAsia" w:eastAsiaTheme="minorEastAsia" w:hAnsiTheme="minorEastAsia" w:cs="宋体"/>
                <w:color w:val="454545"/>
                <w:kern w:val="0"/>
                <w:szCs w:val="21"/>
              </w:rPr>
            </w:pPr>
          </w:p>
        </w:tc>
        <w:tc>
          <w:tcPr>
            <w:tcW w:w="851" w:type="dxa"/>
            <w:vMerge w:val="restart"/>
            <w:tcBorders>
              <w:top w:val="single" w:sz="4" w:space="0" w:color="auto"/>
              <w:left w:val="single" w:sz="4" w:space="0" w:color="auto"/>
              <w:right w:val="single" w:sz="4" w:space="0" w:color="auto"/>
            </w:tcBorders>
            <w:vAlign w:val="center"/>
          </w:tcPr>
          <w:p w:rsidR="002F3A27" w:rsidRPr="007665C6" w:rsidRDefault="002F3A27" w:rsidP="00D94B44">
            <w:pPr>
              <w:spacing w:line="320" w:lineRule="exact"/>
              <w:jc w:val="center"/>
              <w:rPr>
                <w:rFonts w:asciiTheme="minorEastAsia" w:eastAsiaTheme="minorEastAsia" w:hAnsiTheme="minorEastAsia" w:cs="宋体"/>
                <w:color w:val="454545"/>
                <w:kern w:val="0"/>
                <w:szCs w:val="21"/>
              </w:rPr>
            </w:pPr>
            <w:r>
              <w:rPr>
                <w:rFonts w:hint="eastAsia"/>
              </w:rPr>
              <w:t>高级</w:t>
            </w:r>
          </w:p>
        </w:tc>
        <w:tc>
          <w:tcPr>
            <w:tcW w:w="709" w:type="dxa"/>
            <w:tcBorders>
              <w:top w:val="single" w:sz="4" w:space="0" w:color="auto"/>
              <w:left w:val="single" w:sz="4" w:space="0" w:color="auto"/>
              <w:right w:val="single" w:sz="4" w:space="0" w:color="auto"/>
            </w:tcBorders>
            <w:vAlign w:val="center"/>
          </w:tcPr>
          <w:p w:rsidR="002F3A27" w:rsidRPr="007665C6" w:rsidRDefault="002F3A27" w:rsidP="00D94B44">
            <w:pPr>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良好</w:t>
            </w:r>
          </w:p>
        </w:tc>
        <w:tc>
          <w:tcPr>
            <w:tcW w:w="850" w:type="dxa"/>
            <w:tcBorders>
              <w:left w:val="single" w:sz="4" w:space="0" w:color="auto"/>
              <w:right w:val="single" w:sz="4" w:space="0" w:color="auto"/>
            </w:tcBorders>
            <w:vAlign w:val="center"/>
          </w:tcPr>
          <w:p w:rsidR="002F3A27" w:rsidRDefault="002F3A27" w:rsidP="002B7ECB">
            <w:pPr>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2</w:t>
            </w:r>
          </w:p>
        </w:tc>
        <w:tc>
          <w:tcPr>
            <w:tcW w:w="1276" w:type="dxa"/>
            <w:vMerge/>
            <w:tcBorders>
              <w:left w:val="single" w:sz="4" w:space="0" w:color="auto"/>
              <w:right w:val="single" w:sz="4" w:space="0" w:color="auto"/>
            </w:tcBorders>
            <w:vAlign w:val="center"/>
          </w:tcPr>
          <w:p w:rsidR="002F3A27" w:rsidRPr="00A156CA" w:rsidRDefault="002F3A27">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F3A27" w:rsidRPr="00834EC8" w:rsidRDefault="002F3A27">
            <w:pPr>
              <w:widowControl/>
              <w:spacing w:line="320" w:lineRule="exact"/>
              <w:jc w:val="center"/>
              <w:rPr>
                <w:rFonts w:asciiTheme="minorEastAsia" w:eastAsiaTheme="minorEastAsia" w:hAnsiTheme="minorEastAsia" w:cs="宋体"/>
                <w:color w:val="454545"/>
                <w:kern w:val="0"/>
                <w:szCs w:val="21"/>
                <w:highlight w:val="yellow"/>
              </w:rPr>
            </w:pPr>
          </w:p>
        </w:tc>
      </w:tr>
      <w:tr w:rsidR="002F3A27" w:rsidRPr="00A156CA" w:rsidTr="0021015E">
        <w:trPr>
          <w:cantSplit/>
          <w:trHeight w:val="162"/>
        </w:trPr>
        <w:tc>
          <w:tcPr>
            <w:tcW w:w="1295" w:type="dxa"/>
            <w:vMerge/>
            <w:tcBorders>
              <w:top w:val="single" w:sz="4" w:space="0" w:color="auto"/>
              <w:left w:val="single" w:sz="4" w:space="0" w:color="auto"/>
              <w:bottom w:val="single" w:sz="4" w:space="0" w:color="auto"/>
              <w:right w:val="single" w:sz="4" w:space="0" w:color="auto"/>
            </w:tcBorders>
            <w:vAlign w:val="center"/>
          </w:tcPr>
          <w:p w:rsidR="002F3A27" w:rsidRPr="00A156CA" w:rsidRDefault="002F3A27">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F3A27" w:rsidRPr="00A156CA" w:rsidRDefault="002F3A27">
            <w:pPr>
              <w:widowControl/>
              <w:jc w:val="left"/>
              <w:rPr>
                <w:rFonts w:asciiTheme="minorEastAsia" w:eastAsiaTheme="minorEastAsia" w:hAnsiTheme="minorEastAsia" w:cs="宋体"/>
                <w:color w:val="454545"/>
                <w:kern w:val="0"/>
                <w:szCs w:val="21"/>
              </w:rPr>
            </w:pPr>
          </w:p>
        </w:tc>
        <w:tc>
          <w:tcPr>
            <w:tcW w:w="1690" w:type="dxa"/>
            <w:vMerge/>
            <w:tcBorders>
              <w:left w:val="single" w:sz="4" w:space="0" w:color="auto"/>
              <w:right w:val="single" w:sz="4" w:space="0" w:color="auto"/>
            </w:tcBorders>
            <w:vAlign w:val="center"/>
          </w:tcPr>
          <w:p w:rsidR="002F3A27" w:rsidRDefault="002F3A27" w:rsidP="00A2583D">
            <w:pPr>
              <w:spacing w:line="320" w:lineRule="exact"/>
              <w:jc w:val="center"/>
              <w:rPr>
                <w:rFonts w:asciiTheme="minorEastAsia" w:eastAsiaTheme="minorEastAsia" w:hAnsiTheme="minorEastAsia" w:cs="宋体"/>
                <w:color w:val="454545"/>
                <w:kern w:val="0"/>
                <w:szCs w:val="21"/>
              </w:rPr>
            </w:pPr>
          </w:p>
        </w:tc>
        <w:tc>
          <w:tcPr>
            <w:tcW w:w="851" w:type="dxa"/>
            <w:vMerge/>
            <w:tcBorders>
              <w:left w:val="single" w:sz="4" w:space="0" w:color="auto"/>
              <w:right w:val="single" w:sz="4" w:space="0" w:color="auto"/>
            </w:tcBorders>
            <w:vAlign w:val="center"/>
          </w:tcPr>
          <w:p w:rsidR="002F3A27" w:rsidRPr="007665C6" w:rsidRDefault="002F3A27" w:rsidP="002B7ECB">
            <w:pPr>
              <w:spacing w:line="320" w:lineRule="exact"/>
              <w:jc w:val="center"/>
              <w:rPr>
                <w:rFonts w:asciiTheme="minorEastAsia" w:eastAsiaTheme="minorEastAsia" w:hAnsiTheme="minorEastAsia" w:cs="宋体"/>
                <w:color w:val="454545"/>
                <w:kern w:val="0"/>
                <w:szCs w:val="21"/>
              </w:rPr>
            </w:pPr>
          </w:p>
        </w:tc>
        <w:tc>
          <w:tcPr>
            <w:tcW w:w="709" w:type="dxa"/>
            <w:tcBorders>
              <w:top w:val="single" w:sz="4" w:space="0" w:color="auto"/>
              <w:left w:val="single" w:sz="4" w:space="0" w:color="auto"/>
              <w:right w:val="single" w:sz="4" w:space="0" w:color="auto"/>
            </w:tcBorders>
            <w:vAlign w:val="center"/>
          </w:tcPr>
          <w:p w:rsidR="002F3A27" w:rsidRPr="007665C6" w:rsidRDefault="002F3A27" w:rsidP="00D94B44">
            <w:pPr>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优秀</w:t>
            </w:r>
          </w:p>
        </w:tc>
        <w:tc>
          <w:tcPr>
            <w:tcW w:w="850" w:type="dxa"/>
            <w:tcBorders>
              <w:left w:val="single" w:sz="4" w:space="0" w:color="auto"/>
              <w:right w:val="single" w:sz="4" w:space="0" w:color="auto"/>
            </w:tcBorders>
            <w:vAlign w:val="center"/>
          </w:tcPr>
          <w:p w:rsidR="002F3A27" w:rsidRDefault="002F3A27" w:rsidP="002B7ECB">
            <w:pPr>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3</w:t>
            </w:r>
          </w:p>
        </w:tc>
        <w:tc>
          <w:tcPr>
            <w:tcW w:w="1276" w:type="dxa"/>
            <w:vMerge/>
            <w:tcBorders>
              <w:left w:val="single" w:sz="4" w:space="0" w:color="auto"/>
              <w:right w:val="single" w:sz="4" w:space="0" w:color="auto"/>
            </w:tcBorders>
            <w:vAlign w:val="center"/>
          </w:tcPr>
          <w:p w:rsidR="002F3A27" w:rsidRPr="00A156CA" w:rsidRDefault="002F3A27">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F3A27" w:rsidRPr="00834EC8" w:rsidRDefault="002F3A27">
            <w:pPr>
              <w:widowControl/>
              <w:spacing w:line="320" w:lineRule="exact"/>
              <w:jc w:val="center"/>
              <w:rPr>
                <w:rFonts w:asciiTheme="minorEastAsia" w:eastAsiaTheme="minorEastAsia" w:hAnsiTheme="minorEastAsia" w:cs="宋体"/>
                <w:color w:val="454545"/>
                <w:kern w:val="0"/>
                <w:szCs w:val="21"/>
                <w:highlight w:val="yellow"/>
              </w:rPr>
            </w:pPr>
          </w:p>
        </w:tc>
      </w:tr>
      <w:tr w:rsidR="002F3A27" w:rsidRPr="00A156CA" w:rsidTr="0021015E">
        <w:trPr>
          <w:cantSplit/>
          <w:trHeight w:val="150"/>
        </w:trPr>
        <w:tc>
          <w:tcPr>
            <w:tcW w:w="1295" w:type="dxa"/>
            <w:vMerge/>
            <w:tcBorders>
              <w:top w:val="single" w:sz="4" w:space="0" w:color="auto"/>
              <w:left w:val="single" w:sz="4" w:space="0" w:color="auto"/>
              <w:bottom w:val="single" w:sz="4" w:space="0" w:color="auto"/>
              <w:right w:val="single" w:sz="4" w:space="0" w:color="auto"/>
            </w:tcBorders>
            <w:vAlign w:val="center"/>
          </w:tcPr>
          <w:p w:rsidR="002F3A27" w:rsidRPr="00A156CA" w:rsidRDefault="002F3A27">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F3A27" w:rsidRPr="00A156CA" w:rsidRDefault="002F3A27">
            <w:pPr>
              <w:widowControl/>
              <w:jc w:val="left"/>
              <w:rPr>
                <w:rFonts w:asciiTheme="minorEastAsia" w:eastAsiaTheme="minorEastAsia" w:hAnsiTheme="minorEastAsia" w:cs="宋体"/>
                <w:color w:val="454545"/>
                <w:kern w:val="0"/>
                <w:szCs w:val="21"/>
              </w:rPr>
            </w:pPr>
          </w:p>
        </w:tc>
        <w:tc>
          <w:tcPr>
            <w:tcW w:w="1690" w:type="dxa"/>
            <w:vMerge/>
            <w:tcBorders>
              <w:left w:val="single" w:sz="4" w:space="0" w:color="auto"/>
              <w:right w:val="single" w:sz="4" w:space="0" w:color="auto"/>
            </w:tcBorders>
            <w:vAlign w:val="center"/>
          </w:tcPr>
          <w:p w:rsidR="002F3A27" w:rsidRDefault="002F3A27" w:rsidP="00A2583D">
            <w:pPr>
              <w:spacing w:line="320" w:lineRule="exact"/>
              <w:jc w:val="center"/>
              <w:rPr>
                <w:rFonts w:asciiTheme="minorEastAsia" w:eastAsiaTheme="minorEastAsia" w:hAnsiTheme="minorEastAsia" w:cs="宋体"/>
                <w:color w:val="454545"/>
                <w:kern w:val="0"/>
                <w:szCs w:val="21"/>
              </w:rPr>
            </w:pPr>
          </w:p>
        </w:tc>
        <w:tc>
          <w:tcPr>
            <w:tcW w:w="851" w:type="dxa"/>
            <w:vMerge w:val="restart"/>
            <w:tcBorders>
              <w:left w:val="single" w:sz="4" w:space="0" w:color="auto"/>
              <w:right w:val="single" w:sz="4" w:space="0" w:color="auto"/>
            </w:tcBorders>
            <w:vAlign w:val="center"/>
          </w:tcPr>
          <w:p w:rsidR="002F3A27" w:rsidRPr="007665C6" w:rsidRDefault="002F3A27" w:rsidP="00D94B44">
            <w:pPr>
              <w:spacing w:line="320" w:lineRule="exact"/>
              <w:jc w:val="center"/>
              <w:rPr>
                <w:rFonts w:asciiTheme="minorEastAsia" w:eastAsiaTheme="minorEastAsia" w:hAnsiTheme="minorEastAsia" w:cs="宋体"/>
                <w:color w:val="454545"/>
                <w:kern w:val="0"/>
                <w:szCs w:val="21"/>
              </w:rPr>
            </w:pPr>
            <w:proofErr w:type="gramStart"/>
            <w:r>
              <w:rPr>
                <w:rFonts w:asciiTheme="minorEastAsia" w:eastAsiaTheme="minorEastAsia" w:hAnsiTheme="minorEastAsia" w:cs="宋体" w:hint="eastAsia"/>
                <w:color w:val="454545"/>
                <w:kern w:val="0"/>
                <w:szCs w:val="21"/>
              </w:rPr>
              <w:t>高翻</w:t>
            </w:r>
            <w:proofErr w:type="gramEnd"/>
          </w:p>
        </w:tc>
        <w:tc>
          <w:tcPr>
            <w:tcW w:w="709" w:type="dxa"/>
            <w:tcBorders>
              <w:top w:val="single" w:sz="4" w:space="0" w:color="auto"/>
              <w:left w:val="single" w:sz="4" w:space="0" w:color="auto"/>
              <w:right w:val="single" w:sz="4" w:space="0" w:color="auto"/>
            </w:tcBorders>
            <w:vAlign w:val="center"/>
          </w:tcPr>
          <w:p w:rsidR="002F3A27" w:rsidRPr="007665C6" w:rsidRDefault="002F3A27" w:rsidP="00D94B44">
            <w:pPr>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良好</w:t>
            </w:r>
          </w:p>
        </w:tc>
        <w:tc>
          <w:tcPr>
            <w:tcW w:w="850" w:type="dxa"/>
            <w:tcBorders>
              <w:left w:val="single" w:sz="4" w:space="0" w:color="auto"/>
              <w:right w:val="single" w:sz="4" w:space="0" w:color="auto"/>
            </w:tcBorders>
            <w:vAlign w:val="center"/>
          </w:tcPr>
          <w:p w:rsidR="002F3A27" w:rsidRDefault="002F3A27" w:rsidP="00D94B44">
            <w:pPr>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2</w:t>
            </w:r>
          </w:p>
        </w:tc>
        <w:tc>
          <w:tcPr>
            <w:tcW w:w="1276" w:type="dxa"/>
            <w:vMerge/>
            <w:tcBorders>
              <w:left w:val="single" w:sz="4" w:space="0" w:color="auto"/>
              <w:right w:val="single" w:sz="4" w:space="0" w:color="auto"/>
            </w:tcBorders>
            <w:vAlign w:val="center"/>
          </w:tcPr>
          <w:p w:rsidR="002F3A27" w:rsidRPr="00A156CA" w:rsidRDefault="002F3A27">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F3A27" w:rsidRPr="00834EC8" w:rsidRDefault="002F3A27">
            <w:pPr>
              <w:widowControl/>
              <w:spacing w:line="320" w:lineRule="exact"/>
              <w:jc w:val="center"/>
              <w:rPr>
                <w:rFonts w:asciiTheme="minorEastAsia" w:eastAsiaTheme="minorEastAsia" w:hAnsiTheme="minorEastAsia" w:cs="宋体"/>
                <w:color w:val="454545"/>
                <w:kern w:val="0"/>
                <w:szCs w:val="21"/>
                <w:highlight w:val="yellow"/>
              </w:rPr>
            </w:pPr>
          </w:p>
        </w:tc>
      </w:tr>
      <w:tr w:rsidR="002F3A27" w:rsidRPr="00A156CA" w:rsidTr="0021015E">
        <w:trPr>
          <w:cantSplit/>
          <w:trHeight w:val="157"/>
        </w:trPr>
        <w:tc>
          <w:tcPr>
            <w:tcW w:w="1295" w:type="dxa"/>
            <w:vMerge/>
            <w:tcBorders>
              <w:top w:val="single" w:sz="4" w:space="0" w:color="auto"/>
              <w:left w:val="single" w:sz="4" w:space="0" w:color="auto"/>
              <w:bottom w:val="single" w:sz="4" w:space="0" w:color="auto"/>
              <w:right w:val="single" w:sz="4" w:space="0" w:color="auto"/>
            </w:tcBorders>
            <w:vAlign w:val="center"/>
          </w:tcPr>
          <w:p w:rsidR="002F3A27" w:rsidRPr="00A156CA" w:rsidRDefault="002F3A27">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F3A27" w:rsidRPr="00A156CA" w:rsidRDefault="002F3A27">
            <w:pPr>
              <w:widowControl/>
              <w:jc w:val="left"/>
              <w:rPr>
                <w:rFonts w:asciiTheme="minorEastAsia" w:eastAsiaTheme="minorEastAsia" w:hAnsiTheme="minorEastAsia" w:cs="宋体"/>
                <w:color w:val="454545"/>
                <w:kern w:val="0"/>
                <w:szCs w:val="21"/>
              </w:rPr>
            </w:pPr>
          </w:p>
        </w:tc>
        <w:tc>
          <w:tcPr>
            <w:tcW w:w="1690" w:type="dxa"/>
            <w:vMerge/>
            <w:tcBorders>
              <w:left w:val="single" w:sz="4" w:space="0" w:color="auto"/>
              <w:right w:val="single" w:sz="4" w:space="0" w:color="auto"/>
            </w:tcBorders>
            <w:vAlign w:val="center"/>
          </w:tcPr>
          <w:p w:rsidR="002F3A27" w:rsidRDefault="002F3A27" w:rsidP="00A2583D">
            <w:pPr>
              <w:spacing w:line="320" w:lineRule="exact"/>
              <w:jc w:val="center"/>
              <w:rPr>
                <w:rFonts w:asciiTheme="minorEastAsia" w:eastAsiaTheme="minorEastAsia" w:hAnsiTheme="minorEastAsia" w:cs="宋体"/>
                <w:color w:val="454545"/>
                <w:kern w:val="0"/>
                <w:szCs w:val="21"/>
              </w:rPr>
            </w:pPr>
          </w:p>
        </w:tc>
        <w:tc>
          <w:tcPr>
            <w:tcW w:w="851" w:type="dxa"/>
            <w:vMerge/>
            <w:tcBorders>
              <w:left w:val="single" w:sz="4" w:space="0" w:color="auto"/>
              <w:right w:val="single" w:sz="4" w:space="0" w:color="auto"/>
            </w:tcBorders>
            <w:vAlign w:val="center"/>
          </w:tcPr>
          <w:p w:rsidR="002F3A27" w:rsidRPr="007665C6" w:rsidRDefault="002F3A27" w:rsidP="00D94B44">
            <w:pPr>
              <w:spacing w:line="320" w:lineRule="exact"/>
              <w:jc w:val="center"/>
              <w:rPr>
                <w:rFonts w:asciiTheme="minorEastAsia" w:eastAsiaTheme="minorEastAsia" w:hAnsiTheme="minorEastAsia" w:cs="宋体"/>
                <w:color w:val="454545"/>
                <w:kern w:val="0"/>
                <w:szCs w:val="21"/>
              </w:rPr>
            </w:pPr>
          </w:p>
        </w:tc>
        <w:tc>
          <w:tcPr>
            <w:tcW w:w="709" w:type="dxa"/>
            <w:tcBorders>
              <w:top w:val="single" w:sz="4" w:space="0" w:color="auto"/>
              <w:left w:val="single" w:sz="4" w:space="0" w:color="auto"/>
              <w:right w:val="single" w:sz="4" w:space="0" w:color="auto"/>
            </w:tcBorders>
            <w:vAlign w:val="center"/>
          </w:tcPr>
          <w:p w:rsidR="002F3A27" w:rsidRPr="007665C6" w:rsidRDefault="002F3A27" w:rsidP="00D94B44">
            <w:pPr>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优秀</w:t>
            </w:r>
          </w:p>
        </w:tc>
        <w:tc>
          <w:tcPr>
            <w:tcW w:w="850" w:type="dxa"/>
            <w:tcBorders>
              <w:left w:val="single" w:sz="4" w:space="0" w:color="auto"/>
              <w:right w:val="single" w:sz="4" w:space="0" w:color="auto"/>
            </w:tcBorders>
            <w:vAlign w:val="center"/>
          </w:tcPr>
          <w:p w:rsidR="002F3A27" w:rsidRDefault="002F3A27" w:rsidP="00D94B44">
            <w:pPr>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3</w:t>
            </w:r>
          </w:p>
        </w:tc>
        <w:tc>
          <w:tcPr>
            <w:tcW w:w="1276" w:type="dxa"/>
            <w:vMerge/>
            <w:tcBorders>
              <w:left w:val="single" w:sz="4" w:space="0" w:color="auto"/>
              <w:right w:val="single" w:sz="4" w:space="0" w:color="auto"/>
            </w:tcBorders>
            <w:vAlign w:val="center"/>
          </w:tcPr>
          <w:p w:rsidR="002F3A27" w:rsidRPr="00A156CA" w:rsidRDefault="002F3A27">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F3A27" w:rsidRPr="00834EC8" w:rsidRDefault="002F3A27">
            <w:pPr>
              <w:widowControl/>
              <w:spacing w:line="320" w:lineRule="exact"/>
              <w:jc w:val="center"/>
              <w:rPr>
                <w:rFonts w:asciiTheme="minorEastAsia" w:eastAsiaTheme="minorEastAsia" w:hAnsiTheme="minorEastAsia" w:cs="宋体"/>
                <w:color w:val="454545"/>
                <w:kern w:val="0"/>
                <w:szCs w:val="21"/>
                <w:highlight w:val="yellow"/>
              </w:rPr>
            </w:pPr>
          </w:p>
        </w:tc>
      </w:tr>
      <w:tr w:rsidR="002F3A27" w:rsidRPr="00A156CA" w:rsidTr="0021015E">
        <w:trPr>
          <w:cantSplit/>
          <w:trHeight w:val="400"/>
        </w:trPr>
        <w:tc>
          <w:tcPr>
            <w:tcW w:w="1295" w:type="dxa"/>
            <w:vMerge/>
            <w:tcBorders>
              <w:top w:val="single" w:sz="4" w:space="0" w:color="auto"/>
              <w:left w:val="single" w:sz="4" w:space="0" w:color="auto"/>
              <w:bottom w:val="single" w:sz="4" w:space="0" w:color="auto"/>
              <w:right w:val="single" w:sz="4" w:space="0" w:color="auto"/>
            </w:tcBorders>
            <w:vAlign w:val="center"/>
          </w:tcPr>
          <w:p w:rsidR="002F3A27" w:rsidRPr="00A156CA" w:rsidRDefault="002F3A27">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F3A27" w:rsidRPr="00A156CA" w:rsidRDefault="002F3A27">
            <w:pPr>
              <w:widowControl/>
              <w:jc w:val="left"/>
              <w:rPr>
                <w:rFonts w:asciiTheme="minorEastAsia" w:eastAsiaTheme="minorEastAsia" w:hAnsiTheme="minorEastAsia" w:cs="宋体"/>
                <w:color w:val="454545"/>
                <w:kern w:val="0"/>
                <w:szCs w:val="21"/>
              </w:rPr>
            </w:pPr>
          </w:p>
        </w:tc>
        <w:tc>
          <w:tcPr>
            <w:tcW w:w="1690" w:type="dxa"/>
            <w:tcBorders>
              <w:left w:val="single" w:sz="4" w:space="0" w:color="auto"/>
              <w:right w:val="single" w:sz="4" w:space="0" w:color="auto"/>
            </w:tcBorders>
            <w:vAlign w:val="center"/>
          </w:tcPr>
          <w:p w:rsidR="002F3A27" w:rsidRDefault="002F3A27" w:rsidP="00A2583D">
            <w:pPr>
              <w:spacing w:line="320" w:lineRule="exact"/>
              <w:jc w:val="center"/>
              <w:rPr>
                <w:rFonts w:asciiTheme="minorEastAsia" w:eastAsiaTheme="minorEastAsia" w:hAnsiTheme="minorEastAsia" w:cs="宋体"/>
                <w:color w:val="454545"/>
                <w:kern w:val="0"/>
                <w:szCs w:val="21"/>
              </w:rPr>
            </w:pPr>
            <w:proofErr w:type="gramStart"/>
            <w:r>
              <w:rPr>
                <w:rFonts w:hint="eastAsia"/>
              </w:rPr>
              <w:t>托业</w:t>
            </w:r>
            <w:proofErr w:type="gramEnd"/>
            <w:r>
              <w:rPr>
                <w:rFonts w:hint="eastAsia"/>
              </w:rPr>
              <w:t>\</w:t>
            </w:r>
            <w:r>
              <w:rPr>
                <w:rFonts w:hint="eastAsia"/>
              </w:rPr>
              <w:t>托福</w:t>
            </w:r>
            <w:r>
              <w:rPr>
                <w:rFonts w:hint="eastAsia"/>
              </w:rPr>
              <w:t>\</w:t>
            </w:r>
            <w:proofErr w:type="gramStart"/>
            <w:r>
              <w:rPr>
                <w:rFonts w:hint="eastAsia"/>
              </w:rPr>
              <w:t>雅思</w:t>
            </w:r>
            <w:proofErr w:type="gramEnd"/>
          </w:p>
        </w:tc>
        <w:tc>
          <w:tcPr>
            <w:tcW w:w="1560" w:type="dxa"/>
            <w:gridSpan w:val="2"/>
            <w:tcBorders>
              <w:top w:val="single" w:sz="4" w:space="0" w:color="auto"/>
              <w:left w:val="single" w:sz="4" w:space="0" w:color="auto"/>
              <w:right w:val="single" w:sz="4" w:space="0" w:color="auto"/>
            </w:tcBorders>
            <w:vAlign w:val="center"/>
          </w:tcPr>
          <w:p w:rsidR="002F3A27" w:rsidRPr="007665C6" w:rsidRDefault="002F3A27" w:rsidP="002B7ECB">
            <w:pPr>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630\85\6.5</w:t>
            </w:r>
          </w:p>
        </w:tc>
        <w:tc>
          <w:tcPr>
            <w:tcW w:w="850" w:type="dxa"/>
            <w:tcBorders>
              <w:top w:val="single" w:sz="4" w:space="0" w:color="auto"/>
              <w:left w:val="single" w:sz="4" w:space="0" w:color="auto"/>
              <w:right w:val="single" w:sz="4" w:space="0" w:color="auto"/>
            </w:tcBorders>
            <w:vAlign w:val="center"/>
          </w:tcPr>
          <w:p w:rsidR="002F3A27" w:rsidRDefault="002F3A27" w:rsidP="002F3A27">
            <w:pPr>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2</w:t>
            </w:r>
          </w:p>
        </w:tc>
        <w:tc>
          <w:tcPr>
            <w:tcW w:w="1276" w:type="dxa"/>
            <w:vMerge/>
            <w:tcBorders>
              <w:left w:val="single" w:sz="4" w:space="0" w:color="auto"/>
              <w:right w:val="single" w:sz="4" w:space="0" w:color="auto"/>
            </w:tcBorders>
            <w:vAlign w:val="center"/>
          </w:tcPr>
          <w:p w:rsidR="002F3A27" w:rsidRPr="00A156CA" w:rsidRDefault="002F3A27">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F3A27" w:rsidRPr="00834EC8" w:rsidRDefault="002F3A27">
            <w:pPr>
              <w:widowControl/>
              <w:spacing w:line="320" w:lineRule="exact"/>
              <w:jc w:val="center"/>
              <w:rPr>
                <w:rFonts w:asciiTheme="minorEastAsia" w:eastAsiaTheme="minorEastAsia" w:hAnsiTheme="minorEastAsia" w:cs="宋体"/>
                <w:color w:val="454545"/>
                <w:kern w:val="0"/>
                <w:szCs w:val="21"/>
                <w:highlight w:val="yellow"/>
              </w:rPr>
            </w:pPr>
          </w:p>
        </w:tc>
      </w:tr>
      <w:tr w:rsidR="005F34BA" w:rsidRPr="00A156CA" w:rsidTr="0021015E">
        <w:trPr>
          <w:cantSplit/>
          <w:trHeight w:val="200"/>
        </w:trPr>
        <w:tc>
          <w:tcPr>
            <w:tcW w:w="1295"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690" w:type="dxa"/>
            <w:vMerge w:val="restart"/>
            <w:tcBorders>
              <w:left w:val="single" w:sz="4" w:space="0" w:color="auto"/>
              <w:right w:val="single" w:sz="4" w:space="0" w:color="auto"/>
            </w:tcBorders>
            <w:vAlign w:val="center"/>
          </w:tcPr>
          <w:p w:rsidR="005F34BA" w:rsidRDefault="005F34BA" w:rsidP="00A2583D">
            <w:pPr>
              <w:spacing w:line="320" w:lineRule="exact"/>
              <w:jc w:val="center"/>
            </w:pPr>
            <w:r>
              <w:rPr>
                <w:rFonts w:hint="eastAsia"/>
              </w:rPr>
              <w:t>日语</w:t>
            </w:r>
          </w:p>
        </w:tc>
        <w:tc>
          <w:tcPr>
            <w:tcW w:w="851" w:type="dxa"/>
            <w:vMerge w:val="restart"/>
            <w:tcBorders>
              <w:top w:val="single" w:sz="4" w:space="0" w:color="auto"/>
              <w:left w:val="single" w:sz="4" w:space="0" w:color="auto"/>
              <w:right w:val="single" w:sz="4" w:space="0" w:color="auto"/>
            </w:tcBorders>
            <w:vAlign w:val="center"/>
          </w:tcPr>
          <w:p w:rsidR="005F34BA" w:rsidRDefault="005F34BA" w:rsidP="002B7ECB">
            <w:pPr>
              <w:spacing w:line="320" w:lineRule="exact"/>
              <w:jc w:val="center"/>
              <w:rPr>
                <w:rFonts w:asciiTheme="minorEastAsia" w:eastAsiaTheme="minorEastAsia" w:hAnsiTheme="minorEastAsia" w:cs="宋体"/>
                <w:color w:val="454545"/>
                <w:kern w:val="0"/>
                <w:szCs w:val="21"/>
              </w:rPr>
            </w:pPr>
            <w:r>
              <w:rPr>
                <w:rFonts w:hint="eastAsia"/>
              </w:rPr>
              <w:t>2</w:t>
            </w:r>
            <w:r>
              <w:rPr>
                <w:rFonts w:hint="eastAsia"/>
              </w:rPr>
              <w:t>级</w:t>
            </w:r>
          </w:p>
        </w:tc>
        <w:tc>
          <w:tcPr>
            <w:tcW w:w="709" w:type="dxa"/>
            <w:tcBorders>
              <w:top w:val="single" w:sz="4" w:space="0" w:color="auto"/>
              <w:left w:val="single" w:sz="4" w:space="0" w:color="auto"/>
              <w:right w:val="single" w:sz="4" w:space="0" w:color="auto"/>
            </w:tcBorders>
            <w:vAlign w:val="center"/>
          </w:tcPr>
          <w:p w:rsidR="005F34BA" w:rsidRDefault="005F34BA" w:rsidP="002B7ECB">
            <w:pPr>
              <w:spacing w:line="320" w:lineRule="exact"/>
              <w:jc w:val="center"/>
              <w:rPr>
                <w:rFonts w:asciiTheme="minorEastAsia" w:eastAsiaTheme="minorEastAsia" w:hAnsiTheme="minorEastAsia" w:cs="宋体"/>
                <w:color w:val="454545"/>
                <w:kern w:val="0"/>
                <w:szCs w:val="21"/>
              </w:rPr>
            </w:pPr>
            <w:r>
              <w:rPr>
                <w:rFonts w:hint="eastAsia"/>
              </w:rPr>
              <w:t>优秀</w:t>
            </w:r>
          </w:p>
        </w:tc>
        <w:tc>
          <w:tcPr>
            <w:tcW w:w="850" w:type="dxa"/>
            <w:tcBorders>
              <w:top w:val="single" w:sz="4" w:space="0" w:color="auto"/>
              <w:left w:val="single" w:sz="4" w:space="0" w:color="auto"/>
              <w:right w:val="single" w:sz="4" w:space="0" w:color="auto"/>
            </w:tcBorders>
            <w:vAlign w:val="center"/>
          </w:tcPr>
          <w:p w:rsidR="005F34BA" w:rsidRDefault="005F34BA" w:rsidP="002B7ECB">
            <w:pPr>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2</w:t>
            </w:r>
          </w:p>
        </w:tc>
        <w:tc>
          <w:tcPr>
            <w:tcW w:w="1276"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5F34BA" w:rsidRPr="00834EC8" w:rsidRDefault="005F34BA">
            <w:pPr>
              <w:widowControl/>
              <w:spacing w:line="320" w:lineRule="exact"/>
              <w:jc w:val="center"/>
              <w:rPr>
                <w:rFonts w:asciiTheme="minorEastAsia" w:eastAsiaTheme="minorEastAsia" w:hAnsiTheme="minorEastAsia" w:cs="宋体"/>
                <w:color w:val="454545"/>
                <w:kern w:val="0"/>
                <w:szCs w:val="21"/>
                <w:highlight w:val="yellow"/>
              </w:rPr>
            </w:pPr>
          </w:p>
        </w:tc>
      </w:tr>
      <w:tr w:rsidR="005F34BA" w:rsidRPr="00A156CA" w:rsidTr="0021015E">
        <w:trPr>
          <w:cantSplit/>
          <w:trHeight w:val="107"/>
        </w:trPr>
        <w:tc>
          <w:tcPr>
            <w:tcW w:w="1295"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690" w:type="dxa"/>
            <w:vMerge/>
            <w:tcBorders>
              <w:left w:val="single" w:sz="4" w:space="0" w:color="auto"/>
              <w:right w:val="single" w:sz="4" w:space="0" w:color="auto"/>
            </w:tcBorders>
            <w:vAlign w:val="center"/>
          </w:tcPr>
          <w:p w:rsidR="005F34BA" w:rsidRDefault="005F34BA" w:rsidP="00A2583D">
            <w:pPr>
              <w:spacing w:line="320" w:lineRule="exact"/>
              <w:jc w:val="center"/>
            </w:pPr>
          </w:p>
        </w:tc>
        <w:tc>
          <w:tcPr>
            <w:tcW w:w="851" w:type="dxa"/>
            <w:vMerge/>
            <w:tcBorders>
              <w:left w:val="single" w:sz="4" w:space="0" w:color="auto"/>
              <w:right w:val="single" w:sz="4" w:space="0" w:color="auto"/>
            </w:tcBorders>
            <w:vAlign w:val="center"/>
          </w:tcPr>
          <w:p w:rsidR="005F34BA" w:rsidRDefault="005F34BA" w:rsidP="002B7ECB">
            <w:pPr>
              <w:spacing w:line="320" w:lineRule="exact"/>
              <w:jc w:val="center"/>
            </w:pPr>
          </w:p>
        </w:tc>
        <w:tc>
          <w:tcPr>
            <w:tcW w:w="709" w:type="dxa"/>
            <w:tcBorders>
              <w:top w:val="single" w:sz="4" w:space="0" w:color="auto"/>
              <w:left w:val="single" w:sz="4" w:space="0" w:color="auto"/>
              <w:right w:val="single" w:sz="4" w:space="0" w:color="auto"/>
            </w:tcBorders>
            <w:vAlign w:val="center"/>
          </w:tcPr>
          <w:p w:rsidR="005F34BA" w:rsidRPr="005F34BA" w:rsidRDefault="005F34BA" w:rsidP="005F34BA">
            <w:r>
              <w:rPr>
                <w:rFonts w:hint="eastAsia"/>
              </w:rPr>
              <w:t>合格</w:t>
            </w:r>
          </w:p>
        </w:tc>
        <w:tc>
          <w:tcPr>
            <w:tcW w:w="850" w:type="dxa"/>
            <w:tcBorders>
              <w:top w:val="single" w:sz="4" w:space="0" w:color="auto"/>
              <w:left w:val="single" w:sz="4" w:space="0" w:color="auto"/>
              <w:right w:val="single" w:sz="4" w:space="0" w:color="auto"/>
            </w:tcBorders>
            <w:vAlign w:val="center"/>
          </w:tcPr>
          <w:p w:rsidR="005F34BA" w:rsidRDefault="005F34BA" w:rsidP="002B7ECB">
            <w:pPr>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1</w:t>
            </w:r>
          </w:p>
        </w:tc>
        <w:tc>
          <w:tcPr>
            <w:tcW w:w="1276"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5F34BA" w:rsidRPr="00834EC8" w:rsidRDefault="005F34BA">
            <w:pPr>
              <w:widowControl/>
              <w:spacing w:line="320" w:lineRule="exact"/>
              <w:jc w:val="center"/>
              <w:rPr>
                <w:rFonts w:asciiTheme="minorEastAsia" w:eastAsiaTheme="minorEastAsia" w:hAnsiTheme="minorEastAsia" w:cs="宋体"/>
                <w:color w:val="454545"/>
                <w:kern w:val="0"/>
                <w:szCs w:val="21"/>
                <w:highlight w:val="yellow"/>
              </w:rPr>
            </w:pPr>
          </w:p>
        </w:tc>
      </w:tr>
      <w:tr w:rsidR="005F34BA" w:rsidRPr="00A156CA" w:rsidTr="0021015E">
        <w:trPr>
          <w:cantSplit/>
          <w:trHeight w:val="187"/>
        </w:trPr>
        <w:tc>
          <w:tcPr>
            <w:tcW w:w="1295"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690" w:type="dxa"/>
            <w:vMerge/>
            <w:tcBorders>
              <w:left w:val="single" w:sz="4" w:space="0" w:color="auto"/>
              <w:right w:val="single" w:sz="4" w:space="0" w:color="auto"/>
            </w:tcBorders>
            <w:vAlign w:val="center"/>
          </w:tcPr>
          <w:p w:rsidR="005F34BA" w:rsidRDefault="005F34BA" w:rsidP="00A2583D">
            <w:pPr>
              <w:spacing w:line="320" w:lineRule="exact"/>
              <w:jc w:val="center"/>
            </w:pPr>
          </w:p>
        </w:tc>
        <w:tc>
          <w:tcPr>
            <w:tcW w:w="851" w:type="dxa"/>
            <w:vMerge w:val="restart"/>
            <w:tcBorders>
              <w:top w:val="single" w:sz="4" w:space="0" w:color="auto"/>
              <w:left w:val="single" w:sz="4" w:space="0" w:color="auto"/>
              <w:right w:val="single" w:sz="4" w:space="0" w:color="auto"/>
            </w:tcBorders>
            <w:vAlign w:val="center"/>
          </w:tcPr>
          <w:p w:rsidR="005F34BA" w:rsidRDefault="005F34BA" w:rsidP="002B7ECB">
            <w:pPr>
              <w:spacing w:line="320" w:lineRule="exact"/>
              <w:jc w:val="center"/>
              <w:rPr>
                <w:rFonts w:asciiTheme="minorEastAsia" w:eastAsiaTheme="minorEastAsia" w:hAnsiTheme="minorEastAsia" w:cs="宋体"/>
                <w:color w:val="454545"/>
                <w:kern w:val="0"/>
                <w:szCs w:val="21"/>
              </w:rPr>
            </w:pPr>
            <w:r>
              <w:rPr>
                <w:rFonts w:hint="eastAsia"/>
              </w:rPr>
              <w:t>1</w:t>
            </w:r>
            <w:r>
              <w:rPr>
                <w:rFonts w:hint="eastAsia"/>
              </w:rPr>
              <w:t>级</w:t>
            </w:r>
          </w:p>
        </w:tc>
        <w:tc>
          <w:tcPr>
            <w:tcW w:w="709" w:type="dxa"/>
            <w:tcBorders>
              <w:top w:val="single" w:sz="4" w:space="0" w:color="auto"/>
              <w:left w:val="single" w:sz="4" w:space="0" w:color="auto"/>
              <w:right w:val="single" w:sz="4" w:space="0" w:color="auto"/>
            </w:tcBorders>
            <w:vAlign w:val="center"/>
          </w:tcPr>
          <w:p w:rsidR="005F34BA" w:rsidRDefault="005F34BA" w:rsidP="00D94B44">
            <w:pPr>
              <w:spacing w:line="320" w:lineRule="exact"/>
              <w:jc w:val="center"/>
              <w:rPr>
                <w:rFonts w:asciiTheme="minorEastAsia" w:eastAsiaTheme="minorEastAsia" w:hAnsiTheme="minorEastAsia" w:cs="宋体"/>
                <w:color w:val="454545"/>
                <w:kern w:val="0"/>
                <w:szCs w:val="21"/>
              </w:rPr>
            </w:pPr>
            <w:r>
              <w:rPr>
                <w:rFonts w:hint="eastAsia"/>
              </w:rPr>
              <w:t>优秀</w:t>
            </w:r>
          </w:p>
        </w:tc>
        <w:tc>
          <w:tcPr>
            <w:tcW w:w="850" w:type="dxa"/>
            <w:tcBorders>
              <w:top w:val="single" w:sz="4" w:space="0" w:color="auto"/>
              <w:left w:val="single" w:sz="4" w:space="0" w:color="auto"/>
              <w:right w:val="single" w:sz="4" w:space="0" w:color="auto"/>
            </w:tcBorders>
            <w:vAlign w:val="center"/>
          </w:tcPr>
          <w:p w:rsidR="005F34BA" w:rsidRDefault="005F34BA" w:rsidP="002B7ECB">
            <w:pPr>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3</w:t>
            </w:r>
          </w:p>
        </w:tc>
        <w:tc>
          <w:tcPr>
            <w:tcW w:w="1276"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5F34BA" w:rsidRPr="00834EC8" w:rsidRDefault="005F34BA">
            <w:pPr>
              <w:widowControl/>
              <w:spacing w:line="320" w:lineRule="exact"/>
              <w:jc w:val="center"/>
              <w:rPr>
                <w:rFonts w:asciiTheme="minorEastAsia" w:eastAsiaTheme="minorEastAsia" w:hAnsiTheme="minorEastAsia" w:cs="宋体"/>
                <w:color w:val="454545"/>
                <w:kern w:val="0"/>
                <w:szCs w:val="21"/>
                <w:highlight w:val="yellow"/>
              </w:rPr>
            </w:pPr>
          </w:p>
        </w:tc>
      </w:tr>
      <w:tr w:rsidR="005F34BA" w:rsidRPr="00A156CA" w:rsidTr="0021015E">
        <w:trPr>
          <w:cantSplit/>
          <w:trHeight w:val="326"/>
        </w:trPr>
        <w:tc>
          <w:tcPr>
            <w:tcW w:w="1295"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690" w:type="dxa"/>
            <w:vMerge/>
            <w:tcBorders>
              <w:left w:val="single" w:sz="4" w:space="0" w:color="auto"/>
              <w:right w:val="single" w:sz="4" w:space="0" w:color="auto"/>
            </w:tcBorders>
            <w:vAlign w:val="center"/>
          </w:tcPr>
          <w:p w:rsidR="005F34BA" w:rsidRDefault="005F34BA" w:rsidP="00A2583D">
            <w:pPr>
              <w:spacing w:line="320" w:lineRule="exact"/>
              <w:jc w:val="center"/>
            </w:pPr>
          </w:p>
        </w:tc>
        <w:tc>
          <w:tcPr>
            <w:tcW w:w="851" w:type="dxa"/>
            <w:vMerge/>
            <w:tcBorders>
              <w:left w:val="single" w:sz="4" w:space="0" w:color="auto"/>
              <w:right w:val="single" w:sz="4" w:space="0" w:color="auto"/>
            </w:tcBorders>
            <w:vAlign w:val="center"/>
          </w:tcPr>
          <w:p w:rsidR="005F34BA" w:rsidRDefault="005F34BA" w:rsidP="002B7ECB">
            <w:pPr>
              <w:spacing w:line="320" w:lineRule="exact"/>
              <w:jc w:val="center"/>
            </w:pPr>
          </w:p>
        </w:tc>
        <w:tc>
          <w:tcPr>
            <w:tcW w:w="709" w:type="dxa"/>
            <w:tcBorders>
              <w:top w:val="single" w:sz="4" w:space="0" w:color="auto"/>
              <w:left w:val="single" w:sz="4" w:space="0" w:color="auto"/>
              <w:right w:val="single" w:sz="4" w:space="0" w:color="auto"/>
            </w:tcBorders>
            <w:vAlign w:val="center"/>
          </w:tcPr>
          <w:p w:rsidR="005F34BA" w:rsidRPr="005F34BA" w:rsidRDefault="005F34BA" w:rsidP="00D94B44">
            <w:r>
              <w:rPr>
                <w:rFonts w:hint="eastAsia"/>
              </w:rPr>
              <w:t>合格</w:t>
            </w:r>
          </w:p>
        </w:tc>
        <w:tc>
          <w:tcPr>
            <w:tcW w:w="850" w:type="dxa"/>
            <w:tcBorders>
              <w:top w:val="single" w:sz="4" w:space="0" w:color="auto"/>
              <w:left w:val="single" w:sz="4" w:space="0" w:color="auto"/>
              <w:right w:val="single" w:sz="4" w:space="0" w:color="auto"/>
            </w:tcBorders>
            <w:vAlign w:val="center"/>
          </w:tcPr>
          <w:p w:rsidR="005F34BA" w:rsidRDefault="005F34BA" w:rsidP="002B7ECB">
            <w:pPr>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2</w:t>
            </w:r>
          </w:p>
        </w:tc>
        <w:tc>
          <w:tcPr>
            <w:tcW w:w="1276"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5F34BA" w:rsidRPr="00834EC8" w:rsidRDefault="005F34BA">
            <w:pPr>
              <w:widowControl/>
              <w:spacing w:line="320" w:lineRule="exact"/>
              <w:jc w:val="center"/>
              <w:rPr>
                <w:rFonts w:asciiTheme="minorEastAsia" w:eastAsiaTheme="minorEastAsia" w:hAnsiTheme="minorEastAsia" w:cs="宋体"/>
                <w:color w:val="454545"/>
                <w:kern w:val="0"/>
                <w:szCs w:val="21"/>
                <w:highlight w:val="yellow"/>
              </w:rPr>
            </w:pPr>
          </w:p>
        </w:tc>
      </w:tr>
      <w:tr w:rsidR="005F34BA" w:rsidRPr="00A156CA" w:rsidTr="0021015E">
        <w:trPr>
          <w:cantSplit/>
          <w:trHeight w:val="444"/>
        </w:trPr>
        <w:tc>
          <w:tcPr>
            <w:tcW w:w="1295"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全国计算机等级考试</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三级</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3</w:t>
            </w:r>
          </w:p>
        </w:tc>
        <w:tc>
          <w:tcPr>
            <w:tcW w:w="1276" w:type="dxa"/>
            <w:vMerge w:val="restart"/>
            <w:tcBorders>
              <w:top w:val="single" w:sz="4" w:space="0" w:color="auto"/>
              <w:left w:val="single" w:sz="4" w:space="0" w:color="auto"/>
              <w:right w:val="single" w:sz="4" w:space="0" w:color="auto"/>
            </w:tcBorders>
            <w:vAlign w:val="center"/>
          </w:tcPr>
          <w:p w:rsidR="005F34B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二级学院、教务处</w:t>
            </w:r>
          </w:p>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val="restart"/>
            <w:tcBorders>
              <w:top w:val="single" w:sz="4" w:space="0" w:color="auto"/>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r>
      <w:tr w:rsidR="005F34BA"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二级</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2</w:t>
            </w:r>
          </w:p>
        </w:tc>
        <w:tc>
          <w:tcPr>
            <w:tcW w:w="1276"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r>
      <w:tr w:rsidR="005F34BA" w:rsidRPr="00A156CA" w:rsidTr="0021015E">
        <w:trPr>
          <w:cantSplit/>
          <w:trHeight w:val="598"/>
        </w:trPr>
        <w:tc>
          <w:tcPr>
            <w:tcW w:w="1295"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全国高等学校非计算机类专业计算机等级考试联考</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三级</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3</w:t>
            </w:r>
          </w:p>
        </w:tc>
        <w:tc>
          <w:tcPr>
            <w:tcW w:w="1276"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val="restart"/>
            <w:tcBorders>
              <w:top w:val="single" w:sz="4" w:space="0" w:color="auto"/>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学分奖励对象为非计算机类专业学生</w:t>
            </w:r>
          </w:p>
        </w:tc>
      </w:tr>
      <w:tr w:rsidR="005F34BA"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二级</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1</w:t>
            </w:r>
          </w:p>
        </w:tc>
        <w:tc>
          <w:tcPr>
            <w:tcW w:w="1276"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r>
      <w:tr w:rsidR="005F34BA"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全国计算机专业软件技术水平考试</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高级</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4</w:t>
            </w:r>
          </w:p>
        </w:tc>
        <w:tc>
          <w:tcPr>
            <w:tcW w:w="1276"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val="restart"/>
            <w:tcBorders>
              <w:top w:val="single" w:sz="4" w:space="0" w:color="auto"/>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r>
      <w:tr w:rsidR="005F34BA"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中级</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2</w:t>
            </w:r>
          </w:p>
        </w:tc>
        <w:tc>
          <w:tcPr>
            <w:tcW w:w="1276"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r>
      <w:tr w:rsidR="005F34BA"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初级</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1</w:t>
            </w:r>
          </w:p>
        </w:tc>
        <w:tc>
          <w:tcPr>
            <w:tcW w:w="1276"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r>
      <w:tr w:rsidR="005F34BA" w:rsidRPr="00A156CA" w:rsidTr="0021015E">
        <w:trPr>
          <w:cantSplit/>
          <w:trHeight w:val="312"/>
        </w:trPr>
        <w:tc>
          <w:tcPr>
            <w:tcW w:w="1295"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普通话水平测试等级证书</w:t>
            </w:r>
          </w:p>
        </w:tc>
        <w:tc>
          <w:tcPr>
            <w:tcW w:w="1560" w:type="dxa"/>
            <w:gridSpan w:val="2"/>
            <w:vMerge w:val="restart"/>
            <w:tcBorders>
              <w:top w:val="single" w:sz="4" w:space="0" w:color="auto"/>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一级</w:t>
            </w:r>
          </w:p>
        </w:tc>
        <w:tc>
          <w:tcPr>
            <w:tcW w:w="850" w:type="dxa"/>
            <w:vMerge w:val="restart"/>
            <w:tcBorders>
              <w:top w:val="single" w:sz="4" w:space="0" w:color="auto"/>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3</w:t>
            </w:r>
          </w:p>
        </w:tc>
        <w:tc>
          <w:tcPr>
            <w:tcW w:w="1276"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val="restart"/>
            <w:tcBorders>
              <w:left w:val="single" w:sz="4" w:space="0" w:color="auto"/>
              <w:right w:val="single" w:sz="4" w:space="0" w:color="auto"/>
            </w:tcBorders>
            <w:vAlign w:val="center"/>
          </w:tcPr>
          <w:p w:rsidR="005F34BA" w:rsidRPr="00A156CA" w:rsidRDefault="005F34BA" w:rsidP="00E723F0">
            <w:pPr>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学分奖励对象为非</w:t>
            </w:r>
            <w:r>
              <w:rPr>
                <w:rFonts w:asciiTheme="minorEastAsia" w:eastAsiaTheme="minorEastAsia" w:hAnsiTheme="minorEastAsia" w:cs="宋体" w:hint="eastAsia"/>
                <w:color w:val="454545"/>
                <w:kern w:val="0"/>
                <w:szCs w:val="21"/>
              </w:rPr>
              <w:t>师范</w:t>
            </w:r>
            <w:r w:rsidRPr="00A156CA">
              <w:rPr>
                <w:rFonts w:asciiTheme="minorEastAsia" w:eastAsiaTheme="minorEastAsia" w:hAnsiTheme="minorEastAsia" w:cs="宋体" w:hint="eastAsia"/>
                <w:color w:val="454545"/>
                <w:kern w:val="0"/>
                <w:szCs w:val="21"/>
              </w:rPr>
              <w:t>专业学生</w:t>
            </w:r>
          </w:p>
        </w:tc>
      </w:tr>
      <w:tr w:rsidR="005F34BA" w:rsidRPr="00A156CA" w:rsidTr="0021015E">
        <w:trPr>
          <w:cantSplit/>
          <w:trHeight w:val="650"/>
        </w:trPr>
        <w:tc>
          <w:tcPr>
            <w:tcW w:w="1295"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560" w:type="dxa"/>
            <w:gridSpan w:val="2"/>
            <w:vMerge/>
            <w:tcBorders>
              <w:top w:val="single" w:sz="4" w:space="0" w:color="auto"/>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850" w:type="dxa"/>
            <w:vMerge/>
            <w:tcBorders>
              <w:left w:val="single" w:sz="4" w:space="0" w:color="auto"/>
              <w:right w:val="single" w:sz="4" w:space="0" w:color="auto"/>
            </w:tcBorders>
            <w:vAlign w:val="center"/>
          </w:tcPr>
          <w:p w:rsidR="005F34BA" w:rsidRDefault="005F34BA" w:rsidP="005F637B">
            <w:pPr>
              <w:spacing w:line="320" w:lineRule="exact"/>
              <w:jc w:val="center"/>
              <w:rPr>
                <w:rFonts w:asciiTheme="minorEastAsia" w:eastAsiaTheme="minorEastAsia" w:hAnsiTheme="minorEastAsia" w:cs="宋体"/>
                <w:color w:val="454545"/>
                <w:kern w:val="0"/>
                <w:szCs w:val="21"/>
              </w:rPr>
            </w:pPr>
          </w:p>
        </w:tc>
        <w:tc>
          <w:tcPr>
            <w:tcW w:w="1276" w:type="dxa"/>
            <w:vMerge w:val="restart"/>
            <w:tcBorders>
              <w:top w:val="nil"/>
              <w:left w:val="single" w:sz="4" w:space="0" w:color="auto"/>
              <w:right w:val="single" w:sz="4" w:space="0" w:color="auto"/>
            </w:tcBorders>
            <w:vAlign w:val="center"/>
          </w:tcPr>
          <w:p w:rsidR="005F34BA" w:rsidRPr="005F637B" w:rsidRDefault="005F34BA" w:rsidP="005F637B">
            <w:pPr>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5F34BA" w:rsidRPr="00A156CA" w:rsidRDefault="005F34BA" w:rsidP="00E723F0">
            <w:pPr>
              <w:spacing w:line="320" w:lineRule="exact"/>
              <w:jc w:val="center"/>
              <w:rPr>
                <w:rFonts w:asciiTheme="minorEastAsia" w:eastAsiaTheme="minorEastAsia" w:hAnsiTheme="minorEastAsia" w:cs="宋体"/>
                <w:color w:val="454545"/>
                <w:kern w:val="0"/>
                <w:szCs w:val="21"/>
              </w:rPr>
            </w:pPr>
          </w:p>
        </w:tc>
      </w:tr>
      <w:tr w:rsidR="005F34BA"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二级</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2</w:t>
            </w:r>
          </w:p>
        </w:tc>
        <w:tc>
          <w:tcPr>
            <w:tcW w:w="1276" w:type="dxa"/>
            <w:vMerge/>
            <w:tcBorders>
              <w:top w:val="nil"/>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r>
      <w:tr w:rsidR="005F34BA"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三级</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1</w:t>
            </w:r>
          </w:p>
        </w:tc>
        <w:tc>
          <w:tcPr>
            <w:tcW w:w="1276" w:type="dxa"/>
            <w:vMerge/>
            <w:tcBorders>
              <w:top w:val="nil"/>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r>
      <w:tr w:rsidR="005F34BA" w:rsidRPr="00A156CA" w:rsidTr="0021015E">
        <w:trPr>
          <w:cantSplit/>
          <w:trHeight w:val="328"/>
        </w:trPr>
        <w:tc>
          <w:tcPr>
            <w:tcW w:w="1295"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left"/>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国家级注册水平（资格）和操作技能证书</w:t>
            </w: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国家级注册水平（资格）证书</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中级</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3</w:t>
            </w:r>
          </w:p>
        </w:tc>
        <w:tc>
          <w:tcPr>
            <w:tcW w:w="1276" w:type="dxa"/>
            <w:vMerge w:val="restart"/>
            <w:tcBorders>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二级学院、教务处</w:t>
            </w:r>
          </w:p>
        </w:tc>
        <w:tc>
          <w:tcPr>
            <w:tcW w:w="1394" w:type="dxa"/>
            <w:vMerge w:val="restart"/>
            <w:tcBorders>
              <w:left w:val="single" w:sz="4" w:space="0" w:color="auto"/>
              <w:bottom w:val="single" w:sz="4" w:space="0" w:color="auto"/>
              <w:right w:val="single" w:sz="4" w:space="0" w:color="auto"/>
            </w:tcBorders>
            <w:vAlign w:val="center"/>
          </w:tcPr>
          <w:p w:rsidR="005F34BA" w:rsidRPr="00A156CA" w:rsidRDefault="005F34BA" w:rsidP="002B7ECB">
            <w:pPr>
              <w:spacing w:line="320" w:lineRule="exact"/>
              <w:jc w:val="center"/>
              <w:rPr>
                <w:rFonts w:asciiTheme="minorEastAsia" w:eastAsiaTheme="minorEastAsia" w:hAnsiTheme="minorEastAsia" w:cs="宋体"/>
                <w:color w:val="454545"/>
                <w:kern w:val="0"/>
                <w:szCs w:val="21"/>
              </w:rPr>
            </w:pPr>
          </w:p>
        </w:tc>
      </w:tr>
      <w:tr w:rsidR="005F34BA"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初级</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2</w:t>
            </w:r>
          </w:p>
        </w:tc>
        <w:tc>
          <w:tcPr>
            <w:tcW w:w="1276"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r>
      <w:tr w:rsidR="005F34BA"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690" w:type="dxa"/>
            <w:vMerge w:val="restart"/>
            <w:tcBorders>
              <w:top w:val="single" w:sz="4" w:space="0" w:color="auto"/>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各种职业资格证书或行业操作技能培训证书</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中级</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2</w:t>
            </w:r>
          </w:p>
        </w:tc>
        <w:tc>
          <w:tcPr>
            <w:tcW w:w="1276"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r>
      <w:tr w:rsidR="005F34BA" w:rsidRPr="00A156CA" w:rsidTr="0021015E">
        <w:trPr>
          <w:cantSplit/>
          <w:trHeight w:val="435"/>
        </w:trPr>
        <w:tc>
          <w:tcPr>
            <w:tcW w:w="1295"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690" w:type="dxa"/>
            <w:vMerge/>
            <w:tcBorders>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初级</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1</w:t>
            </w:r>
          </w:p>
        </w:tc>
        <w:tc>
          <w:tcPr>
            <w:tcW w:w="1276" w:type="dxa"/>
            <w:vMerge/>
            <w:tcBorders>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r>
      <w:tr w:rsidR="005F34BA" w:rsidRPr="00A156CA" w:rsidTr="0021015E">
        <w:trPr>
          <w:cantSplit/>
          <w:trHeight w:val="426"/>
        </w:trPr>
        <w:tc>
          <w:tcPr>
            <w:tcW w:w="1295" w:type="dxa"/>
            <w:vMerge w:val="restart"/>
            <w:tcBorders>
              <w:top w:val="single" w:sz="4" w:space="0" w:color="auto"/>
              <w:left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b/>
                <w:color w:val="454545"/>
                <w:kern w:val="0"/>
                <w:szCs w:val="21"/>
              </w:rPr>
            </w:pPr>
            <w:r w:rsidRPr="00A156CA">
              <w:rPr>
                <w:rFonts w:asciiTheme="minorEastAsia" w:eastAsiaTheme="minorEastAsia" w:hAnsiTheme="minorEastAsia" w:cs="宋体" w:hint="eastAsia"/>
                <w:b/>
                <w:color w:val="454545"/>
                <w:kern w:val="0"/>
                <w:szCs w:val="21"/>
              </w:rPr>
              <w:t>创</w:t>
            </w:r>
          </w:p>
          <w:p w:rsidR="005F34BA" w:rsidRPr="00A156CA" w:rsidRDefault="005F34BA">
            <w:pPr>
              <w:widowControl/>
              <w:jc w:val="left"/>
              <w:rPr>
                <w:rFonts w:asciiTheme="minorEastAsia" w:eastAsiaTheme="minorEastAsia" w:hAnsiTheme="minorEastAsia" w:cs="宋体"/>
                <w:b/>
                <w:color w:val="454545"/>
                <w:kern w:val="0"/>
                <w:szCs w:val="21"/>
              </w:rPr>
            </w:pPr>
            <w:r w:rsidRPr="00A156CA">
              <w:rPr>
                <w:rFonts w:asciiTheme="minorEastAsia" w:eastAsiaTheme="minorEastAsia" w:hAnsiTheme="minorEastAsia" w:cs="宋体" w:hint="eastAsia"/>
                <w:b/>
                <w:color w:val="454545"/>
                <w:kern w:val="0"/>
                <w:szCs w:val="21"/>
              </w:rPr>
              <w:t>新</w:t>
            </w:r>
          </w:p>
          <w:p w:rsidR="005F34BA" w:rsidRPr="00A156CA" w:rsidRDefault="005F34BA">
            <w:pPr>
              <w:widowControl/>
              <w:jc w:val="left"/>
              <w:rPr>
                <w:rFonts w:asciiTheme="minorEastAsia" w:eastAsiaTheme="minorEastAsia" w:hAnsiTheme="minorEastAsia" w:cs="宋体"/>
                <w:b/>
                <w:color w:val="454545"/>
                <w:kern w:val="0"/>
                <w:szCs w:val="21"/>
              </w:rPr>
            </w:pPr>
            <w:r w:rsidRPr="00A156CA">
              <w:rPr>
                <w:rFonts w:asciiTheme="minorEastAsia" w:eastAsiaTheme="minorEastAsia" w:hAnsiTheme="minorEastAsia" w:cs="宋体" w:hint="eastAsia"/>
                <w:b/>
                <w:color w:val="454545"/>
                <w:kern w:val="0"/>
                <w:szCs w:val="21"/>
              </w:rPr>
              <w:t>创</w:t>
            </w:r>
          </w:p>
          <w:p w:rsidR="005F34BA" w:rsidRDefault="005F34BA">
            <w:pPr>
              <w:widowControl/>
              <w:jc w:val="left"/>
              <w:rPr>
                <w:rFonts w:asciiTheme="minorEastAsia" w:eastAsiaTheme="minorEastAsia" w:hAnsiTheme="minorEastAsia" w:cs="宋体"/>
                <w:b/>
                <w:color w:val="454545"/>
                <w:kern w:val="0"/>
                <w:szCs w:val="21"/>
              </w:rPr>
            </w:pPr>
            <w:r w:rsidRPr="00A156CA">
              <w:rPr>
                <w:rFonts w:asciiTheme="minorEastAsia" w:eastAsiaTheme="minorEastAsia" w:hAnsiTheme="minorEastAsia" w:cs="宋体" w:hint="eastAsia"/>
                <w:b/>
                <w:color w:val="454545"/>
                <w:kern w:val="0"/>
                <w:szCs w:val="21"/>
              </w:rPr>
              <w:t>业</w:t>
            </w:r>
          </w:p>
          <w:p w:rsidR="00812FF3" w:rsidRPr="00A156CA" w:rsidRDefault="00812FF3">
            <w:pPr>
              <w:widowControl/>
              <w:jc w:val="left"/>
              <w:rPr>
                <w:rFonts w:asciiTheme="minorEastAsia" w:eastAsiaTheme="minorEastAsia" w:hAnsiTheme="minorEastAsia" w:cs="宋体"/>
                <w:b/>
                <w:color w:val="454545"/>
                <w:kern w:val="0"/>
                <w:szCs w:val="21"/>
              </w:rPr>
            </w:pPr>
            <w:r>
              <w:rPr>
                <w:rFonts w:asciiTheme="minorEastAsia" w:eastAsiaTheme="minorEastAsia" w:hAnsiTheme="minorEastAsia" w:cs="宋体" w:hint="eastAsia"/>
                <w:b/>
                <w:color w:val="454545"/>
                <w:kern w:val="0"/>
                <w:szCs w:val="21"/>
              </w:rPr>
              <w:t>类</w:t>
            </w:r>
          </w:p>
          <w:p w:rsidR="005F34BA" w:rsidRPr="00A156CA" w:rsidRDefault="005F34BA">
            <w:pPr>
              <w:widowControl/>
              <w:jc w:val="left"/>
              <w:rPr>
                <w:rFonts w:asciiTheme="minorEastAsia" w:eastAsiaTheme="minorEastAsia" w:hAnsiTheme="minorEastAsia" w:cs="宋体"/>
                <w:b/>
                <w:color w:val="454545"/>
                <w:kern w:val="0"/>
                <w:szCs w:val="21"/>
              </w:rPr>
            </w:pPr>
            <w:r w:rsidRPr="00A156CA">
              <w:rPr>
                <w:rFonts w:asciiTheme="minorEastAsia" w:eastAsiaTheme="minorEastAsia" w:hAnsiTheme="minorEastAsia" w:cs="宋体" w:hint="eastAsia"/>
                <w:b/>
                <w:color w:val="454545"/>
                <w:kern w:val="0"/>
                <w:szCs w:val="21"/>
              </w:rPr>
              <w:t>学</w:t>
            </w:r>
          </w:p>
          <w:p w:rsidR="005F34BA" w:rsidRPr="00A156CA" w:rsidRDefault="005F34BA">
            <w:pPr>
              <w:widowControl/>
              <w:jc w:val="left"/>
              <w:rPr>
                <w:rFonts w:asciiTheme="minorEastAsia" w:eastAsiaTheme="minorEastAsia" w:hAnsiTheme="minorEastAsia" w:cs="宋体"/>
                <w:b/>
                <w:color w:val="454545"/>
                <w:kern w:val="0"/>
                <w:szCs w:val="21"/>
              </w:rPr>
            </w:pPr>
            <w:r w:rsidRPr="00A156CA">
              <w:rPr>
                <w:rFonts w:asciiTheme="minorEastAsia" w:eastAsiaTheme="minorEastAsia" w:hAnsiTheme="minorEastAsia" w:cs="宋体" w:hint="eastAsia"/>
                <w:b/>
                <w:color w:val="454545"/>
                <w:kern w:val="0"/>
                <w:szCs w:val="21"/>
              </w:rPr>
              <w:t>分</w:t>
            </w:r>
          </w:p>
        </w:tc>
        <w:tc>
          <w:tcPr>
            <w:tcW w:w="1137" w:type="dxa"/>
            <w:vMerge w:val="restart"/>
            <w:tcBorders>
              <w:top w:val="single" w:sz="4" w:space="0" w:color="auto"/>
              <w:left w:val="single" w:sz="4" w:space="0" w:color="auto"/>
              <w:right w:val="single" w:sz="4" w:space="0" w:color="auto"/>
            </w:tcBorders>
            <w:vAlign w:val="center"/>
          </w:tcPr>
          <w:p w:rsidR="005F34BA" w:rsidRPr="00A156CA" w:rsidRDefault="005F34BA">
            <w:pPr>
              <w:widowControl/>
              <w:spacing w:line="320" w:lineRule="exact"/>
              <w:jc w:val="left"/>
              <w:rPr>
                <w:rFonts w:asciiTheme="minorEastAsia" w:eastAsiaTheme="minorEastAsia" w:hAnsiTheme="minorEastAsia" w:cs="宋体"/>
                <w:color w:val="454545"/>
                <w:kern w:val="0"/>
                <w:szCs w:val="21"/>
              </w:rPr>
            </w:pPr>
            <w:r w:rsidRPr="00A156CA">
              <w:rPr>
                <w:rFonts w:asciiTheme="minorEastAsia" w:eastAsiaTheme="minorEastAsia" w:hAnsiTheme="minorEastAsia" w:hint="eastAsia"/>
                <w:szCs w:val="21"/>
              </w:rPr>
              <w:t>创新创业训练</w:t>
            </w:r>
          </w:p>
        </w:tc>
        <w:tc>
          <w:tcPr>
            <w:tcW w:w="1690" w:type="dxa"/>
            <w:vMerge w:val="restart"/>
            <w:tcBorders>
              <w:top w:val="single" w:sz="4" w:space="0" w:color="auto"/>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hint="eastAsia"/>
                <w:szCs w:val="21"/>
              </w:rPr>
              <w:t>省部级大学生创业训练项目并结题</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第1主持人</w:t>
            </w:r>
          </w:p>
        </w:tc>
        <w:tc>
          <w:tcPr>
            <w:tcW w:w="850" w:type="dxa"/>
            <w:tcBorders>
              <w:top w:val="single" w:sz="4" w:space="0" w:color="auto"/>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6</w:t>
            </w:r>
          </w:p>
        </w:tc>
        <w:tc>
          <w:tcPr>
            <w:tcW w:w="1276" w:type="dxa"/>
            <w:vMerge w:val="restart"/>
            <w:tcBorders>
              <w:top w:val="single" w:sz="4" w:space="0" w:color="auto"/>
              <w:left w:val="single" w:sz="4" w:space="0" w:color="auto"/>
              <w:right w:val="single" w:sz="4" w:space="0" w:color="auto"/>
            </w:tcBorders>
            <w:vAlign w:val="center"/>
          </w:tcPr>
          <w:p w:rsidR="005F34BA" w:rsidRPr="00A156CA" w:rsidRDefault="005F34BA" w:rsidP="00A156C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创新创业学院、教务处</w:t>
            </w:r>
          </w:p>
        </w:tc>
        <w:tc>
          <w:tcPr>
            <w:tcW w:w="1394" w:type="dxa"/>
            <w:vMerge w:val="restart"/>
            <w:tcBorders>
              <w:top w:val="single" w:sz="4" w:space="0" w:color="auto"/>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r>
      <w:tr w:rsidR="005F34BA" w:rsidRPr="00A156CA" w:rsidTr="0021015E">
        <w:trPr>
          <w:cantSplit/>
          <w:trHeight w:val="467"/>
        </w:trPr>
        <w:tc>
          <w:tcPr>
            <w:tcW w:w="1295" w:type="dxa"/>
            <w:vMerge/>
            <w:tcBorders>
              <w:left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right w:val="single" w:sz="4" w:space="0" w:color="auto"/>
            </w:tcBorders>
            <w:vAlign w:val="center"/>
          </w:tcPr>
          <w:p w:rsidR="005F34BA" w:rsidRPr="00A156CA" w:rsidRDefault="005F34BA">
            <w:pPr>
              <w:widowControl/>
              <w:spacing w:line="320" w:lineRule="exact"/>
              <w:jc w:val="left"/>
              <w:rPr>
                <w:rFonts w:asciiTheme="minorEastAsia" w:eastAsiaTheme="minorEastAsia" w:hAnsiTheme="minorEastAsia"/>
                <w:szCs w:val="21"/>
              </w:rPr>
            </w:pPr>
          </w:p>
        </w:tc>
        <w:tc>
          <w:tcPr>
            <w:tcW w:w="1690" w:type="dxa"/>
            <w:vMerge/>
            <w:tcBorders>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其后排名</w:t>
            </w:r>
          </w:p>
        </w:tc>
        <w:tc>
          <w:tcPr>
            <w:tcW w:w="850" w:type="dxa"/>
            <w:tcBorders>
              <w:left w:val="single" w:sz="4" w:space="0" w:color="auto"/>
              <w:bottom w:val="single" w:sz="4" w:space="0" w:color="auto"/>
              <w:right w:val="single" w:sz="4" w:space="0" w:color="auto"/>
            </w:tcBorders>
            <w:vAlign w:val="center"/>
          </w:tcPr>
          <w:p w:rsidR="005F34BA" w:rsidRPr="00A156CA" w:rsidRDefault="005F34BA">
            <w:pPr>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4、3、2、1</w:t>
            </w:r>
          </w:p>
        </w:tc>
        <w:tc>
          <w:tcPr>
            <w:tcW w:w="1276"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szCs w:val="21"/>
              </w:rPr>
            </w:pPr>
          </w:p>
        </w:tc>
      </w:tr>
      <w:tr w:rsidR="005F34BA" w:rsidRPr="00A156CA" w:rsidTr="0021015E">
        <w:trPr>
          <w:cantSplit/>
          <w:trHeight w:val="119"/>
        </w:trPr>
        <w:tc>
          <w:tcPr>
            <w:tcW w:w="1295" w:type="dxa"/>
            <w:vMerge/>
            <w:tcBorders>
              <w:left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right w:val="single" w:sz="4" w:space="0" w:color="auto"/>
            </w:tcBorders>
            <w:vAlign w:val="center"/>
          </w:tcPr>
          <w:p w:rsidR="005F34BA" w:rsidRPr="00A156CA" w:rsidRDefault="005F34BA">
            <w:pPr>
              <w:widowControl/>
              <w:spacing w:line="320" w:lineRule="exact"/>
              <w:jc w:val="left"/>
              <w:rPr>
                <w:rFonts w:asciiTheme="minorEastAsia" w:eastAsiaTheme="minorEastAsia" w:hAnsiTheme="minorEastAsia"/>
                <w:szCs w:val="21"/>
              </w:rPr>
            </w:pPr>
          </w:p>
        </w:tc>
        <w:tc>
          <w:tcPr>
            <w:tcW w:w="1690" w:type="dxa"/>
            <w:vMerge w:val="restart"/>
            <w:tcBorders>
              <w:left w:val="single" w:sz="4" w:space="0" w:color="auto"/>
              <w:right w:val="single" w:sz="4" w:space="0" w:color="auto"/>
            </w:tcBorders>
            <w:vAlign w:val="center"/>
          </w:tcPr>
          <w:p w:rsidR="005F34BA" w:rsidRPr="00A156CA" w:rsidRDefault="005F34BA">
            <w:pPr>
              <w:spacing w:line="320" w:lineRule="exact"/>
              <w:jc w:val="center"/>
              <w:rPr>
                <w:rFonts w:asciiTheme="minorEastAsia" w:eastAsiaTheme="minorEastAsia" w:hAnsiTheme="minorEastAsia"/>
                <w:szCs w:val="21"/>
              </w:rPr>
            </w:pPr>
            <w:r w:rsidRPr="00A156CA">
              <w:rPr>
                <w:rFonts w:asciiTheme="minorEastAsia" w:eastAsiaTheme="minorEastAsia" w:hAnsiTheme="minorEastAsia" w:hint="eastAsia"/>
                <w:szCs w:val="21"/>
              </w:rPr>
              <w:t>校级大学生创业训练项目并结题</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第1主持人</w:t>
            </w:r>
          </w:p>
        </w:tc>
        <w:tc>
          <w:tcPr>
            <w:tcW w:w="850" w:type="dxa"/>
            <w:tcBorders>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3</w:t>
            </w:r>
          </w:p>
        </w:tc>
        <w:tc>
          <w:tcPr>
            <w:tcW w:w="1276"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szCs w:val="21"/>
              </w:rPr>
            </w:pPr>
          </w:p>
        </w:tc>
      </w:tr>
      <w:tr w:rsidR="005F34BA" w:rsidRPr="00A156CA" w:rsidTr="0021015E">
        <w:trPr>
          <w:cantSplit/>
          <w:trHeight w:val="188"/>
        </w:trPr>
        <w:tc>
          <w:tcPr>
            <w:tcW w:w="1295" w:type="dxa"/>
            <w:vMerge/>
            <w:tcBorders>
              <w:left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left"/>
              <w:rPr>
                <w:rFonts w:asciiTheme="minorEastAsia" w:eastAsiaTheme="minorEastAsia" w:hAnsiTheme="minorEastAsia"/>
                <w:szCs w:val="21"/>
              </w:rPr>
            </w:pPr>
          </w:p>
        </w:tc>
        <w:tc>
          <w:tcPr>
            <w:tcW w:w="1690" w:type="dxa"/>
            <w:vMerge/>
            <w:tcBorders>
              <w:left w:val="single" w:sz="4" w:space="0" w:color="auto"/>
              <w:bottom w:val="single" w:sz="4" w:space="0" w:color="auto"/>
              <w:right w:val="single" w:sz="4" w:space="0" w:color="auto"/>
            </w:tcBorders>
            <w:vAlign w:val="center"/>
          </w:tcPr>
          <w:p w:rsidR="005F34BA" w:rsidRPr="00A156CA" w:rsidRDefault="005F34BA">
            <w:pPr>
              <w:spacing w:line="320" w:lineRule="exact"/>
              <w:jc w:val="center"/>
              <w:rPr>
                <w:rFonts w:asciiTheme="minorEastAsia" w:eastAsiaTheme="minorEastAsia" w:hAnsiTheme="minorEastAsia"/>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其后排名</w:t>
            </w:r>
          </w:p>
        </w:tc>
        <w:tc>
          <w:tcPr>
            <w:tcW w:w="850" w:type="dxa"/>
            <w:tcBorders>
              <w:left w:val="single" w:sz="4" w:space="0" w:color="auto"/>
              <w:bottom w:val="single" w:sz="4" w:space="0" w:color="auto"/>
              <w:right w:val="single" w:sz="4" w:space="0" w:color="auto"/>
            </w:tcBorders>
            <w:vAlign w:val="center"/>
          </w:tcPr>
          <w:p w:rsidR="005F34BA" w:rsidRPr="00A156CA" w:rsidRDefault="005F34BA">
            <w:pPr>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1、0.5</w:t>
            </w:r>
          </w:p>
        </w:tc>
        <w:tc>
          <w:tcPr>
            <w:tcW w:w="1276"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szCs w:val="21"/>
              </w:rPr>
            </w:pPr>
          </w:p>
        </w:tc>
      </w:tr>
      <w:tr w:rsidR="005F34BA" w:rsidRPr="00A156CA" w:rsidTr="0021015E">
        <w:trPr>
          <w:cantSplit/>
          <w:trHeight w:val="169"/>
        </w:trPr>
        <w:tc>
          <w:tcPr>
            <w:tcW w:w="1295" w:type="dxa"/>
            <w:vMerge/>
            <w:tcBorders>
              <w:left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val="restart"/>
            <w:tcBorders>
              <w:top w:val="single" w:sz="4" w:space="0" w:color="auto"/>
              <w:left w:val="single" w:sz="4" w:space="0" w:color="auto"/>
              <w:right w:val="single" w:sz="4" w:space="0" w:color="auto"/>
            </w:tcBorders>
            <w:vAlign w:val="center"/>
          </w:tcPr>
          <w:p w:rsidR="005F34BA" w:rsidRPr="00A156CA" w:rsidRDefault="005F34BA">
            <w:pPr>
              <w:widowControl/>
              <w:spacing w:line="320" w:lineRule="exact"/>
              <w:jc w:val="left"/>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创新创业竞赛</w:t>
            </w:r>
          </w:p>
        </w:tc>
        <w:tc>
          <w:tcPr>
            <w:tcW w:w="1690" w:type="dxa"/>
            <w:vMerge w:val="restart"/>
            <w:tcBorders>
              <w:top w:val="single" w:sz="4" w:space="0" w:color="auto"/>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国家级</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一等奖</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8</w:t>
            </w:r>
          </w:p>
        </w:tc>
        <w:tc>
          <w:tcPr>
            <w:tcW w:w="1276"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szCs w:val="21"/>
              </w:rPr>
            </w:pPr>
          </w:p>
        </w:tc>
      </w:tr>
      <w:tr w:rsidR="005F34BA" w:rsidRPr="00A156CA" w:rsidTr="0021015E">
        <w:trPr>
          <w:cantSplit/>
          <w:trHeight w:val="161"/>
        </w:trPr>
        <w:tc>
          <w:tcPr>
            <w:tcW w:w="1295" w:type="dxa"/>
            <w:vMerge/>
            <w:tcBorders>
              <w:left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right w:val="single" w:sz="4" w:space="0" w:color="auto"/>
            </w:tcBorders>
            <w:vAlign w:val="center"/>
          </w:tcPr>
          <w:p w:rsidR="005F34BA" w:rsidRPr="00A156CA" w:rsidRDefault="005F34BA">
            <w:pPr>
              <w:widowControl/>
              <w:spacing w:line="320" w:lineRule="exact"/>
              <w:jc w:val="left"/>
              <w:rPr>
                <w:rFonts w:asciiTheme="minorEastAsia" w:eastAsiaTheme="minorEastAsia" w:hAnsiTheme="minorEastAsia" w:cs="宋体"/>
                <w:color w:val="454545"/>
                <w:kern w:val="0"/>
                <w:szCs w:val="21"/>
              </w:rPr>
            </w:pPr>
          </w:p>
        </w:tc>
        <w:tc>
          <w:tcPr>
            <w:tcW w:w="1690"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二等奖</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7</w:t>
            </w:r>
          </w:p>
        </w:tc>
        <w:tc>
          <w:tcPr>
            <w:tcW w:w="1276"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szCs w:val="21"/>
              </w:rPr>
            </w:pPr>
          </w:p>
        </w:tc>
      </w:tr>
      <w:tr w:rsidR="005F34BA" w:rsidRPr="00A156CA" w:rsidTr="0021015E">
        <w:trPr>
          <w:cantSplit/>
          <w:trHeight w:val="149"/>
        </w:trPr>
        <w:tc>
          <w:tcPr>
            <w:tcW w:w="1295" w:type="dxa"/>
            <w:vMerge/>
            <w:tcBorders>
              <w:left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right w:val="single" w:sz="4" w:space="0" w:color="auto"/>
            </w:tcBorders>
            <w:vAlign w:val="center"/>
          </w:tcPr>
          <w:p w:rsidR="005F34BA" w:rsidRPr="00A156CA" w:rsidRDefault="005F34BA">
            <w:pPr>
              <w:widowControl/>
              <w:spacing w:line="320" w:lineRule="exact"/>
              <w:jc w:val="left"/>
              <w:rPr>
                <w:rFonts w:asciiTheme="minorEastAsia" w:eastAsiaTheme="minorEastAsia" w:hAnsiTheme="minorEastAsia" w:cs="宋体"/>
                <w:color w:val="454545"/>
                <w:kern w:val="0"/>
                <w:szCs w:val="21"/>
              </w:rPr>
            </w:pPr>
          </w:p>
        </w:tc>
        <w:tc>
          <w:tcPr>
            <w:tcW w:w="1690"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三等奖</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6</w:t>
            </w:r>
          </w:p>
        </w:tc>
        <w:tc>
          <w:tcPr>
            <w:tcW w:w="1276"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szCs w:val="21"/>
              </w:rPr>
            </w:pPr>
          </w:p>
        </w:tc>
      </w:tr>
      <w:tr w:rsidR="005F34BA" w:rsidRPr="00A156CA" w:rsidTr="0021015E">
        <w:trPr>
          <w:cantSplit/>
          <w:trHeight w:val="124"/>
        </w:trPr>
        <w:tc>
          <w:tcPr>
            <w:tcW w:w="1295" w:type="dxa"/>
            <w:vMerge/>
            <w:tcBorders>
              <w:left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right w:val="single" w:sz="4" w:space="0" w:color="auto"/>
            </w:tcBorders>
            <w:vAlign w:val="center"/>
          </w:tcPr>
          <w:p w:rsidR="005F34BA" w:rsidRPr="00A156CA" w:rsidRDefault="005F34BA">
            <w:pPr>
              <w:widowControl/>
              <w:spacing w:line="320" w:lineRule="exact"/>
              <w:jc w:val="left"/>
              <w:rPr>
                <w:rFonts w:asciiTheme="minorEastAsia" w:eastAsiaTheme="minorEastAsia" w:hAnsiTheme="minorEastAsia" w:cs="宋体"/>
                <w:color w:val="454545"/>
                <w:kern w:val="0"/>
                <w:szCs w:val="21"/>
              </w:rPr>
            </w:pPr>
          </w:p>
        </w:tc>
        <w:tc>
          <w:tcPr>
            <w:tcW w:w="1690"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优秀奖</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4</w:t>
            </w:r>
          </w:p>
        </w:tc>
        <w:tc>
          <w:tcPr>
            <w:tcW w:w="1276"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szCs w:val="21"/>
              </w:rPr>
            </w:pPr>
          </w:p>
        </w:tc>
      </w:tr>
      <w:tr w:rsidR="005F34BA" w:rsidRPr="00A156CA" w:rsidTr="0021015E">
        <w:trPr>
          <w:cantSplit/>
          <w:trHeight w:val="199"/>
        </w:trPr>
        <w:tc>
          <w:tcPr>
            <w:tcW w:w="1295" w:type="dxa"/>
            <w:vMerge/>
            <w:tcBorders>
              <w:left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right w:val="single" w:sz="4" w:space="0" w:color="auto"/>
            </w:tcBorders>
            <w:vAlign w:val="center"/>
          </w:tcPr>
          <w:p w:rsidR="005F34BA" w:rsidRPr="00A156CA" w:rsidRDefault="005F34BA">
            <w:pPr>
              <w:widowControl/>
              <w:spacing w:line="320" w:lineRule="exact"/>
              <w:jc w:val="left"/>
              <w:rPr>
                <w:rFonts w:asciiTheme="minorEastAsia" w:eastAsiaTheme="minorEastAsia" w:hAnsiTheme="minorEastAsia" w:cs="宋体"/>
                <w:color w:val="454545"/>
                <w:kern w:val="0"/>
                <w:szCs w:val="21"/>
              </w:rPr>
            </w:pPr>
          </w:p>
        </w:tc>
        <w:tc>
          <w:tcPr>
            <w:tcW w:w="1690" w:type="dxa"/>
            <w:vMerge w:val="restart"/>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省级</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一等奖</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5</w:t>
            </w:r>
          </w:p>
        </w:tc>
        <w:tc>
          <w:tcPr>
            <w:tcW w:w="1276"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szCs w:val="21"/>
              </w:rPr>
            </w:pPr>
          </w:p>
        </w:tc>
      </w:tr>
      <w:tr w:rsidR="005F34BA" w:rsidRPr="00A156CA" w:rsidTr="0021015E">
        <w:trPr>
          <w:cantSplit/>
          <w:trHeight w:val="131"/>
        </w:trPr>
        <w:tc>
          <w:tcPr>
            <w:tcW w:w="1295" w:type="dxa"/>
            <w:vMerge/>
            <w:tcBorders>
              <w:left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right w:val="single" w:sz="4" w:space="0" w:color="auto"/>
            </w:tcBorders>
            <w:vAlign w:val="center"/>
          </w:tcPr>
          <w:p w:rsidR="005F34BA" w:rsidRPr="00A156CA" w:rsidRDefault="005F34BA">
            <w:pPr>
              <w:widowControl/>
              <w:spacing w:line="320" w:lineRule="exact"/>
              <w:jc w:val="left"/>
              <w:rPr>
                <w:rFonts w:asciiTheme="minorEastAsia" w:eastAsiaTheme="minorEastAsia" w:hAnsiTheme="minorEastAsia" w:cs="宋体"/>
                <w:color w:val="454545"/>
                <w:kern w:val="0"/>
                <w:szCs w:val="21"/>
              </w:rPr>
            </w:pPr>
          </w:p>
        </w:tc>
        <w:tc>
          <w:tcPr>
            <w:tcW w:w="1690"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二等奖</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4</w:t>
            </w:r>
          </w:p>
        </w:tc>
        <w:tc>
          <w:tcPr>
            <w:tcW w:w="1276"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szCs w:val="21"/>
              </w:rPr>
            </w:pPr>
          </w:p>
        </w:tc>
      </w:tr>
      <w:tr w:rsidR="005F34BA" w:rsidRPr="00A156CA" w:rsidTr="0021015E">
        <w:trPr>
          <w:cantSplit/>
          <w:trHeight w:val="156"/>
        </w:trPr>
        <w:tc>
          <w:tcPr>
            <w:tcW w:w="1295" w:type="dxa"/>
            <w:vMerge/>
            <w:tcBorders>
              <w:left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right w:val="single" w:sz="4" w:space="0" w:color="auto"/>
            </w:tcBorders>
            <w:vAlign w:val="center"/>
          </w:tcPr>
          <w:p w:rsidR="005F34BA" w:rsidRPr="00A156CA" w:rsidRDefault="005F34BA">
            <w:pPr>
              <w:widowControl/>
              <w:spacing w:line="320" w:lineRule="exact"/>
              <w:jc w:val="left"/>
              <w:rPr>
                <w:rFonts w:asciiTheme="minorEastAsia" w:eastAsiaTheme="minorEastAsia" w:hAnsiTheme="minorEastAsia" w:cs="宋体"/>
                <w:color w:val="454545"/>
                <w:kern w:val="0"/>
                <w:szCs w:val="21"/>
              </w:rPr>
            </w:pPr>
          </w:p>
        </w:tc>
        <w:tc>
          <w:tcPr>
            <w:tcW w:w="1690"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三等奖</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3</w:t>
            </w:r>
          </w:p>
        </w:tc>
        <w:tc>
          <w:tcPr>
            <w:tcW w:w="1276"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szCs w:val="21"/>
              </w:rPr>
            </w:pPr>
          </w:p>
        </w:tc>
      </w:tr>
      <w:tr w:rsidR="005F34BA" w:rsidRPr="00A156CA" w:rsidTr="0021015E">
        <w:trPr>
          <w:cantSplit/>
          <w:trHeight w:val="163"/>
        </w:trPr>
        <w:tc>
          <w:tcPr>
            <w:tcW w:w="1295" w:type="dxa"/>
            <w:vMerge/>
            <w:tcBorders>
              <w:left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right w:val="single" w:sz="4" w:space="0" w:color="auto"/>
            </w:tcBorders>
            <w:vAlign w:val="center"/>
          </w:tcPr>
          <w:p w:rsidR="005F34BA" w:rsidRPr="00A156CA" w:rsidRDefault="005F34BA">
            <w:pPr>
              <w:widowControl/>
              <w:spacing w:line="320" w:lineRule="exact"/>
              <w:jc w:val="left"/>
              <w:rPr>
                <w:rFonts w:asciiTheme="minorEastAsia" w:eastAsiaTheme="minorEastAsia" w:hAnsiTheme="minorEastAsia" w:cs="宋体"/>
                <w:color w:val="454545"/>
                <w:kern w:val="0"/>
                <w:szCs w:val="21"/>
              </w:rPr>
            </w:pPr>
          </w:p>
        </w:tc>
        <w:tc>
          <w:tcPr>
            <w:tcW w:w="1690" w:type="dxa"/>
            <w:vMerge w:val="restart"/>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校级</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一等奖</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2</w:t>
            </w:r>
          </w:p>
        </w:tc>
        <w:tc>
          <w:tcPr>
            <w:tcW w:w="1276"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szCs w:val="21"/>
              </w:rPr>
            </w:pPr>
          </w:p>
        </w:tc>
      </w:tr>
      <w:tr w:rsidR="005F34BA" w:rsidRPr="00A156CA" w:rsidTr="0021015E">
        <w:trPr>
          <w:cantSplit/>
          <w:trHeight w:val="167"/>
        </w:trPr>
        <w:tc>
          <w:tcPr>
            <w:tcW w:w="1295" w:type="dxa"/>
            <w:vMerge/>
            <w:tcBorders>
              <w:left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right w:val="single" w:sz="4" w:space="0" w:color="auto"/>
            </w:tcBorders>
            <w:vAlign w:val="center"/>
          </w:tcPr>
          <w:p w:rsidR="005F34BA" w:rsidRPr="00A156CA" w:rsidRDefault="005F34BA">
            <w:pPr>
              <w:widowControl/>
              <w:spacing w:line="320" w:lineRule="exact"/>
              <w:jc w:val="left"/>
              <w:rPr>
                <w:rFonts w:asciiTheme="minorEastAsia" w:eastAsiaTheme="minorEastAsia" w:hAnsiTheme="minorEastAsia" w:cs="宋体"/>
                <w:color w:val="454545"/>
                <w:kern w:val="0"/>
                <w:szCs w:val="21"/>
              </w:rPr>
            </w:pPr>
          </w:p>
        </w:tc>
        <w:tc>
          <w:tcPr>
            <w:tcW w:w="1690"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二等奖</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1</w:t>
            </w:r>
          </w:p>
        </w:tc>
        <w:tc>
          <w:tcPr>
            <w:tcW w:w="1276"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szCs w:val="21"/>
              </w:rPr>
            </w:pPr>
          </w:p>
        </w:tc>
      </w:tr>
      <w:tr w:rsidR="005F34BA" w:rsidRPr="00A156CA" w:rsidTr="0021015E">
        <w:trPr>
          <w:cantSplit/>
          <w:trHeight w:val="634"/>
        </w:trPr>
        <w:tc>
          <w:tcPr>
            <w:tcW w:w="1295" w:type="dxa"/>
            <w:vMerge/>
            <w:tcBorders>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left"/>
              <w:rPr>
                <w:rFonts w:asciiTheme="minorEastAsia" w:eastAsiaTheme="minorEastAsia" w:hAnsiTheme="minorEastAsia" w:cs="宋体"/>
                <w:color w:val="454545"/>
                <w:kern w:val="0"/>
                <w:szCs w:val="21"/>
              </w:rPr>
            </w:pPr>
          </w:p>
        </w:tc>
        <w:tc>
          <w:tcPr>
            <w:tcW w:w="1690" w:type="dxa"/>
            <w:vMerge/>
            <w:tcBorders>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三等奖</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0.5</w:t>
            </w:r>
          </w:p>
        </w:tc>
        <w:tc>
          <w:tcPr>
            <w:tcW w:w="1276" w:type="dxa"/>
            <w:vMerge/>
            <w:tcBorders>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szCs w:val="21"/>
              </w:rPr>
            </w:pPr>
          </w:p>
        </w:tc>
      </w:tr>
      <w:tr w:rsidR="005F34BA" w:rsidRPr="00A156CA" w:rsidTr="0021015E">
        <w:trPr>
          <w:cantSplit/>
          <w:trHeight w:val="288"/>
        </w:trPr>
        <w:tc>
          <w:tcPr>
            <w:tcW w:w="1295" w:type="dxa"/>
            <w:vMerge/>
            <w:tcBorders>
              <w:left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val="restart"/>
            <w:tcBorders>
              <w:left w:val="single" w:sz="4" w:space="0" w:color="auto"/>
              <w:right w:val="single" w:sz="4" w:space="0" w:color="auto"/>
            </w:tcBorders>
            <w:vAlign w:val="center"/>
          </w:tcPr>
          <w:p w:rsidR="005F34BA" w:rsidRPr="00A156CA" w:rsidRDefault="005F34BA">
            <w:pPr>
              <w:spacing w:line="320" w:lineRule="exact"/>
              <w:jc w:val="left"/>
              <w:rPr>
                <w:rFonts w:asciiTheme="minorEastAsia" w:eastAsiaTheme="minorEastAsia" w:hAnsiTheme="minorEastAsia" w:cs="宋体"/>
                <w:color w:val="454545"/>
                <w:kern w:val="0"/>
                <w:szCs w:val="21"/>
              </w:rPr>
            </w:pPr>
            <w:r w:rsidRPr="00A156CA">
              <w:rPr>
                <w:rFonts w:asciiTheme="minorEastAsia" w:eastAsiaTheme="minorEastAsia" w:hAnsiTheme="minorEastAsia" w:hint="eastAsia"/>
                <w:szCs w:val="21"/>
              </w:rPr>
              <w:t>创新创业活动</w:t>
            </w:r>
          </w:p>
        </w:tc>
        <w:tc>
          <w:tcPr>
            <w:tcW w:w="1690" w:type="dxa"/>
            <w:vMerge w:val="restart"/>
            <w:tcBorders>
              <w:left w:val="single" w:sz="4" w:space="0" w:color="auto"/>
              <w:right w:val="single" w:sz="4" w:space="0" w:color="auto"/>
            </w:tcBorders>
            <w:vAlign w:val="center"/>
          </w:tcPr>
          <w:p w:rsidR="005F34BA" w:rsidRPr="00A156CA" w:rsidRDefault="005F34BA" w:rsidP="00CD2354">
            <w:pPr>
              <w:widowControl/>
              <w:spacing w:line="320" w:lineRule="exact"/>
              <w:jc w:val="center"/>
              <w:rPr>
                <w:rFonts w:asciiTheme="minorEastAsia" w:eastAsiaTheme="minorEastAsia" w:hAnsiTheme="minorEastAsia"/>
                <w:szCs w:val="21"/>
              </w:rPr>
            </w:pPr>
            <w:r w:rsidRPr="00A156CA">
              <w:rPr>
                <w:rFonts w:asciiTheme="minorEastAsia" w:eastAsiaTheme="minorEastAsia" w:hAnsiTheme="minorEastAsia" w:hint="eastAsia"/>
                <w:szCs w:val="21"/>
              </w:rPr>
              <w:t>自主创业</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rsidP="00C170DE">
            <w:pPr>
              <w:widowControl/>
              <w:spacing w:line="320" w:lineRule="exact"/>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吸纳大学生就业人数在3-5人的公司</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rsidP="00C170DE">
            <w:pPr>
              <w:widowControl/>
              <w:spacing w:line="320" w:lineRule="exact"/>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4</w:t>
            </w:r>
          </w:p>
        </w:tc>
        <w:tc>
          <w:tcPr>
            <w:tcW w:w="1276" w:type="dxa"/>
            <w:vMerge w:val="restart"/>
            <w:tcBorders>
              <w:left w:val="single" w:sz="4" w:space="0" w:color="auto"/>
              <w:right w:val="single" w:sz="4" w:space="0" w:color="auto"/>
            </w:tcBorders>
            <w:vAlign w:val="center"/>
          </w:tcPr>
          <w:p w:rsidR="005F34BA" w:rsidRPr="00A156CA" w:rsidRDefault="005F34BA" w:rsidP="00487B1B">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创新创业学院、团委、教务处</w:t>
            </w:r>
          </w:p>
        </w:tc>
        <w:tc>
          <w:tcPr>
            <w:tcW w:w="1394" w:type="dxa"/>
            <w:vMerge w:val="restart"/>
            <w:tcBorders>
              <w:left w:val="single" w:sz="4" w:space="0" w:color="auto"/>
              <w:right w:val="single" w:sz="4" w:space="0" w:color="auto"/>
            </w:tcBorders>
            <w:vAlign w:val="center"/>
          </w:tcPr>
          <w:p w:rsidR="005F34BA" w:rsidRPr="00A156CA" w:rsidRDefault="0021015E" w:rsidP="0021015E">
            <w:pPr>
              <w:widowControl/>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自主创业注册的公司</w:t>
            </w:r>
            <w:r w:rsidR="005F34BA" w:rsidRPr="00A156CA">
              <w:rPr>
                <w:rFonts w:asciiTheme="minorEastAsia" w:eastAsiaTheme="minorEastAsia" w:hAnsiTheme="minorEastAsia" w:hint="eastAsia"/>
                <w:szCs w:val="21"/>
              </w:rPr>
              <w:t>需审核正常运</w:t>
            </w:r>
            <w:r w:rsidR="005F34BA" w:rsidRPr="00A156CA">
              <w:rPr>
                <w:rFonts w:asciiTheme="minorEastAsia" w:eastAsiaTheme="minorEastAsia" w:hAnsiTheme="minorEastAsia" w:hint="eastAsia"/>
                <w:szCs w:val="21"/>
              </w:rPr>
              <w:lastRenderedPageBreak/>
              <w:t>营8个月以上的</w:t>
            </w:r>
            <w:proofErr w:type="gramStart"/>
            <w:r w:rsidR="005F34BA" w:rsidRPr="00A156CA">
              <w:rPr>
                <w:rFonts w:asciiTheme="minorEastAsia" w:eastAsiaTheme="minorEastAsia" w:hAnsiTheme="minorEastAsia" w:hint="eastAsia"/>
                <w:szCs w:val="21"/>
              </w:rPr>
              <w:t>财务台</w:t>
            </w:r>
            <w:proofErr w:type="gramEnd"/>
            <w:r w:rsidR="005F34BA" w:rsidRPr="00A156CA">
              <w:rPr>
                <w:rFonts w:asciiTheme="minorEastAsia" w:eastAsiaTheme="minorEastAsia" w:hAnsiTheme="minorEastAsia" w:hint="eastAsia"/>
                <w:szCs w:val="21"/>
              </w:rPr>
              <w:t>账、报表、企业年营业收入证明、企业纳税证明、就业人员与企业签订的劳务合同或</w:t>
            </w:r>
            <w:proofErr w:type="gramStart"/>
            <w:r w:rsidR="005F34BA" w:rsidRPr="00A156CA">
              <w:rPr>
                <w:rFonts w:asciiTheme="minorEastAsia" w:eastAsiaTheme="minorEastAsia" w:hAnsiTheme="minorEastAsia" w:hint="eastAsia"/>
                <w:szCs w:val="21"/>
              </w:rPr>
              <w:t>工资台</w:t>
            </w:r>
            <w:proofErr w:type="gramEnd"/>
            <w:r w:rsidR="005F34BA" w:rsidRPr="00A156CA">
              <w:rPr>
                <w:rFonts w:asciiTheme="minorEastAsia" w:eastAsiaTheme="minorEastAsia" w:hAnsiTheme="minorEastAsia" w:hint="eastAsia"/>
                <w:szCs w:val="21"/>
              </w:rPr>
              <w:t>账等证明</w:t>
            </w:r>
          </w:p>
        </w:tc>
      </w:tr>
      <w:tr w:rsidR="005F34BA" w:rsidRPr="00A156CA" w:rsidTr="0021015E">
        <w:trPr>
          <w:cantSplit/>
          <w:trHeight w:val="212"/>
        </w:trPr>
        <w:tc>
          <w:tcPr>
            <w:tcW w:w="1295" w:type="dxa"/>
            <w:vMerge/>
            <w:tcBorders>
              <w:left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right w:val="single" w:sz="4" w:space="0" w:color="auto"/>
            </w:tcBorders>
            <w:vAlign w:val="center"/>
          </w:tcPr>
          <w:p w:rsidR="005F34BA" w:rsidRPr="00A156CA" w:rsidRDefault="005F34BA">
            <w:pPr>
              <w:spacing w:line="320" w:lineRule="exact"/>
              <w:jc w:val="left"/>
              <w:rPr>
                <w:rFonts w:asciiTheme="minorEastAsia" w:eastAsiaTheme="minorEastAsia" w:hAnsiTheme="minorEastAsia"/>
                <w:szCs w:val="21"/>
              </w:rPr>
            </w:pPr>
          </w:p>
        </w:tc>
        <w:tc>
          <w:tcPr>
            <w:tcW w:w="1690" w:type="dxa"/>
            <w:vMerge/>
            <w:tcBorders>
              <w:left w:val="single" w:sz="4" w:space="0" w:color="auto"/>
              <w:right w:val="single" w:sz="4" w:space="0" w:color="auto"/>
            </w:tcBorders>
            <w:vAlign w:val="center"/>
          </w:tcPr>
          <w:p w:rsidR="005F34BA" w:rsidRPr="00A156CA" w:rsidRDefault="005F34BA" w:rsidP="00CD2354">
            <w:pPr>
              <w:widowControl/>
              <w:spacing w:line="320" w:lineRule="exact"/>
              <w:jc w:val="center"/>
              <w:rPr>
                <w:rFonts w:asciiTheme="minorEastAsia" w:eastAsiaTheme="minorEastAsia" w:hAnsiTheme="minorEastAsia"/>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rsidP="009A027D">
            <w:pPr>
              <w:widowControl/>
              <w:spacing w:line="320" w:lineRule="exact"/>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吸纳大学生就业人数在6-10人的公司</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rsidP="00C170DE">
            <w:pPr>
              <w:widowControl/>
              <w:spacing w:line="320" w:lineRule="exact"/>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6</w:t>
            </w:r>
          </w:p>
        </w:tc>
        <w:tc>
          <w:tcPr>
            <w:tcW w:w="1276"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szCs w:val="21"/>
              </w:rPr>
            </w:pPr>
          </w:p>
        </w:tc>
      </w:tr>
      <w:tr w:rsidR="005F34BA" w:rsidRPr="00A156CA" w:rsidTr="0021015E">
        <w:trPr>
          <w:cantSplit/>
          <w:trHeight w:val="151"/>
        </w:trPr>
        <w:tc>
          <w:tcPr>
            <w:tcW w:w="1295" w:type="dxa"/>
            <w:vMerge/>
            <w:tcBorders>
              <w:left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right w:val="single" w:sz="4" w:space="0" w:color="auto"/>
            </w:tcBorders>
            <w:vAlign w:val="center"/>
          </w:tcPr>
          <w:p w:rsidR="005F34BA" w:rsidRPr="00A156CA" w:rsidRDefault="005F34BA">
            <w:pPr>
              <w:spacing w:line="320" w:lineRule="exact"/>
              <w:jc w:val="left"/>
              <w:rPr>
                <w:rFonts w:asciiTheme="minorEastAsia" w:eastAsiaTheme="minorEastAsia" w:hAnsiTheme="minorEastAsia"/>
                <w:szCs w:val="21"/>
              </w:rPr>
            </w:pPr>
          </w:p>
        </w:tc>
        <w:tc>
          <w:tcPr>
            <w:tcW w:w="1690" w:type="dxa"/>
            <w:vMerge/>
            <w:tcBorders>
              <w:left w:val="single" w:sz="4" w:space="0" w:color="auto"/>
              <w:bottom w:val="single" w:sz="4" w:space="0" w:color="auto"/>
              <w:right w:val="single" w:sz="4" w:space="0" w:color="auto"/>
            </w:tcBorders>
            <w:vAlign w:val="center"/>
          </w:tcPr>
          <w:p w:rsidR="005F34BA" w:rsidRPr="00A156CA" w:rsidRDefault="005F34BA" w:rsidP="00CD2354">
            <w:pPr>
              <w:widowControl/>
              <w:spacing w:line="320" w:lineRule="exact"/>
              <w:jc w:val="center"/>
              <w:rPr>
                <w:rFonts w:asciiTheme="minorEastAsia" w:eastAsiaTheme="minorEastAsia" w:hAnsiTheme="minorEastAsia"/>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rsidP="00C170DE">
            <w:pPr>
              <w:widowControl/>
              <w:spacing w:line="320" w:lineRule="exact"/>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吸纳大学生就业人数在10人以上的公司</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rsidP="00C170DE">
            <w:pPr>
              <w:widowControl/>
              <w:spacing w:line="320" w:lineRule="exact"/>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10</w:t>
            </w:r>
          </w:p>
        </w:tc>
        <w:tc>
          <w:tcPr>
            <w:tcW w:w="1276"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szCs w:val="21"/>
              </w:rPr>
            </w:pPr>
          </w:p>
        </w:tc>
      </w:tr>
      <w:tr w:rsidR="005F34BA" w:rsidRPr="00A156CA" w:rsidTr="0021015E">
        <w:trPr>
          <w:cantSplit/>
          <w:trHeight w:val="238"/>
        </w:trPr>
        <w:tc>
          <w:tcPr>
            <w:tcW w:w="1295" w:type="dxa"/>
            <w:vMerge/>
            <w:tcBorders>
              <w:left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right w:val="single" w:sz="4" w:space="0" w:color="auto"/>
            </w:tcBorders>
            <w:vAlign w:val="center"/>
          </w:tcPr>
          <w:p w:rsidR="005F34BA" w:rsidRPr="00A156CA" w:rsidRDefault="005F34BA">
            <w:pPr>
              <w:spacing w:line="320" w:lineRule="exact"/>
              <w:jc w:val="left"/>
              <w:rPr>
                <w:rFonts w:asciiTheme="minorEastAsia" w:eastAsiaTheme="minorEastAsia" w:hAnsiTheme="minorEastAsia"/>
                <w:szCs w:val="21"/>
              </w:rPr>
            </w:pPr>
          </w:p>
        </w:tc>
        <w:tc>
          <w:tcPr>
            <w:tcW w:w="1690" w:type="dxa"/>
            <w:vMerge w:val="restart"/>
            <w:tcBorders>
              <w:left w:val="single" w:sz="4" w:space="0" w:color="auto"/>
              <w:right w:val="single" w:sz="4" w:space="0" w:color="auto"/>
            </w:tcBorders>
            <w:vAlign w:val="center"/>
          </w:tcPr>
          <w:p w:rsidR="005F34BA" w:rsidRPr="00A156CA" w:rsidRDefault="005F34BA" w:rsidP="00CD2354">
            <w:pPr>
              <w:spacing w:line="320" w:lineRule="exact"/>
              <w:jc w:val="center"/>
              <w:rPr>
                <w:rFonts w:asciiTheme="minorEastAsia" w:eastAsiaTheme="minorEastAsia" w:hAnsiTheme="minorEastAsia"/>
                <w:szCs w:val="21"/>
              </w:rPr>
            </w:pPr>
            <w:r w:rsidRPr="00A156CA">
              <w:rPr>
                <w:rFonts w:asciiTheme="minorEastAsia" w:eastAsiaTheme="minorEastAsia" w:hAnsiTheme="minorEastAsia" w:hint="eastAsia"/>
                <w:szCs w:val="21"/>
              </w:rPr>
              <w:t>入驻创业园等</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rsidP="00C170DE">
            <w:pPr>
              <w:widowControl/>
              <w:spacing w:line="320" w:lineRule="exact"/>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在二级学院开办有工作室的创业团队</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rsidP="00C170DE">
            <w:pPr>
              <w:widowControl/>
              <w:spacing w:line="320" w:lineRule="exact"/>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1</w:t>
            </w:r>
          </w:p>
        </w:tc>
        <w:tc>
          <w:tcPr>
            <w:tcW w:w="1276" w:type="dxa"/>
            <w:tcBorders>
              <w:left w:val="single" w:sz="4" w:space="0" w:color="auto"/>
              <w:right w:val="single" w:sz="4" w:space="0" w:color="auto"/>
            </w:tcBorders>
            <w:vAlign w:val="center"/>
          </w:tcPr>
          <w:p w:rsidR="005F34BA" w:rsidRPr="00A156CA" w:rsidRDefault="005F34BA" w:rsidP="00487B1B">
            <w:pPr>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二级学院、教务处</w:t>
            </w:r>
          </w:p>
        </w:tc>
        <w:tc>
          <w:tcPr>
            <w:tcW w:w="1394" w:type="dxa"/>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szCs w:val="21"/>
              </w:rPr>
            </w:pPr>
            <w:r w:rsidRPr="00A156CA">
              <w:rPr>
                <w:rFonts w:asciiTheme="minorEastAsia" w:eastAsiaTheme="minorEastAsia" w:hAnsiTheme="minorEastAsia" w:hint="eastAsia"/>
                <w:szCs w:val="21"/>
              </w:rPr>
              <w:t>学院出具证明，满1年期，负责人计1分，团队成员计0.5分</w:t>
            </w:r>
          </w:p>
        </w:tc>
      </w:tr>
      <w:tr w:rsidR="005F34BA" w:rsidRPr="00A156CA" w:rsidTr="0021015E">
        <w:trPr>
          <w:cantSplit/>
          <w:trHeight w:val="237"/>
        </w:trPr>
        <w:tc>
          <w:tcPr>
            <w:tcW w:w="1295" w:type="dxa"/>
            <w:vMerge/>
            <w:tcBorders>
              <w:left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right w:val="single" w:sz="4" w:space="0" w:color="auto"/>
            </w:tcBorders>
            <w:vAlign w:val="center"/>
          </w:tcPr>
          <w:p w:rsidR="005F34BA" w:rsidRPr="00A156CA" w:rsidRDefault="005F34BA">
            <w:pPr>
              <w:spacing w:line="320" w:lineRule="exact"/>
              <w:jc w:val="left"/>
              <w:rPr>
                <w:rFonts w:asciiTheme="minorEastAsia" w:eastAsiaTheme="minorEastAsia" w:hAnsiTheme="minorEastAsia"/>
                <w:szCs w:val="21"/>
              </w:rPr>
            </w:pPr>
          </w:p>
        </w:tc>
        <w:tc>
          <w:tcPr>
            <w:tcW w:w="1690" w:type="dxa"/>
            <w:vMerge/>
            <w:tcBorders>
              <w:left w:val="single" w:sz="4" w:space="0" w:color="auto"/>
              <w:right w:val="single" w:sz="4" w:space="0" w:color="auto"/>
            </w:tcBorders>
            <w:vAlign w:val="center"/>
          </w:tcPr>
          <w:p w:rsidR="005F34BA" w:rsidRPr="00A156CA" w:rsidRDefault="005F34BA" w:rsidP="00CD2354">
            <w:pPr>
              <w:spacing w:line="320" w:lineRule="exact"/>
              <w:jc w:val="center"/>
              <w:rPr>
                <w:rFonts w:asciiTheme="minorEastAsia" w:eastAsiaTheme="minorEastAsia" w:hAnsiTheme="minorEastAsia"/>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rsidP="00C170DE">
            <w:pPr>
              <w:widowControl/>
              <w:spacing w:line="320" w:lineRule="exact"/>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入驻学校创业园等</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rsidP="00C170DE">
            <w:pPr>
              <w:widowControl/>
              <w:spacing w:line="320" w:lineRule="exact"/>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2</w:t>
            </w:r>
          </w:p>
        </w:tc>
        <w:tc>
          <w:tcPr>
            <w:tcW w:w="1276" w:type="dxa"/>
            <w:vMerge w:val="restart"/>
            <w:tcBorders>
              <w:left w:val="single" w:sz="4" w:space="0" w:color="auto"/>
              <w:right w:val="single" w:sz="4" w:space="0" w:color="auto"/>
            </w:tcBorders>
            <w:vAlign w:val="center"/>
          </w:tcPr>
          <w:p w:rsidR="005F34BA" w:rsidRPr="00A156CA" w:rsidRDefault="005F34BA" w:rsidP="00A156C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创新创业学院、团委、教务处</w:t>
            </w:r>
          </w:p>
        </w:tc>
        <w:tc>
          <w:tcPr>
            <w:tcW w:w="1394" w:type="dxa"/>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szCs w:val="21"/>
              </w:rPr>
            </w:pPr>
            <w:r w:rsidRPr="00A156CA">
              <w:rPr>
                <w:rFonts w:asciiTheme="minorEastAsia" w:eastAsiaTheme="minorEastAsia" w:hAnsiTheme="minorEastAsia" w:hint="eastAsia"/>
                <w:szCs w:val="21"/>
              </w:rPr>
              <w:t>以创业园入驻协议为准，满1年期，负责人计2分，团队成员计0.5分。</w:t>
            </w:r>
          </w:p>
        </w:tc>
      </w:tr>
      <w:tr w:rsidR="005F34BA" w:rsidRPr="00A156CA" w:rsidTr="0021015E">
        <w:trPr>
          <w:cantSplit/>
          <w:trHeight w:val="113"/>
        </w:trPr>
        <w:tc>
          <w:tcPr>
            <w:tcW w:w="1295" w:type="dxa"/>
            <w:vMerge/>
            <w:tcBorders>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bottom w:val="single" w:sz="4" w:space="0" w:color="auto"/>
              <w:right w:val="single" w:sz="4" w:space="0" w:color="auto"/>
            </w:tcBorders>
            <w:vAlign w:val="center"/>
          </w:tcPr>
          <w:p w:rsidR="005F34BA" w:rsidRPr="00A156CA" w:rsidRDefault="005F34BA">
            <w:pPr>
              <w:spacing w:line="320" w:lineRule="exact"/>
              <w:jc w:val="left"/>
              <w:rPr>
                <w:rFonts w:asciiTheme="minorEastAsia" w:eastAsiaTheme="minorEastAsia" w:hAnsiTheme="minorEastAsia"/>
                <w:szCs w:val="21"/>
              </w:rPr>
            </w:pPr>
          </w:p>
        </w:tc>
        <w:tc>
          <w:tcPr>
            <w:tcW w:w="1690" w:type="dxa"/>
            <w:vMerge/>
            <w:tcBorders>
              <w:left w:val="single" w:sz="4" w:space="0" w:color="auto"/>
              <w:bottom w:val="single" w:sz="4" w:space="0" w:color="auto"/>
              <w:right w:val="single" w:sz="4" w:space="0" w:color="auto"/>
            </w:tcBorders>
            <w:vAlign w:val="center"/>
          </w:tcPr>
          <w:p w:rsidR="005F34BA" w:rsidRPr="00A156CA" w:rsidRDefault="005F34BA" w:rsidP="00CD2354">
            <w:pPr>
              <w:spacing w:line="320" w:lineRule="exact"/>
              <w:jc w:val="center"/>
              <w:rPr>
                <w:rFonts w:asciiTheme="minorEastAsia" w:eastAsiaTheme="minorEastAsia" w:hAnsiTheme="minorEastAsia"/>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rsidP="00487B1B">
            <w:pPr>
              <w:widowControl/>
              <w:spacing w:line="320" w:lineRule="exact"/>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取得区级以上创业基金、风险投资基金或入驻校外创业园区等</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rsidP="00C170DE">
            <w:pPr>
              <w:widowControl/>
              <w:spacing w:line="320" w:lineRule="exact"/>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4</w:t>
            </w:r>
          </w:p>
        </w:tc>
        <w:tc>
          <w:tcPr>
            <w:tcW w:w="1276" w:type="dxa"/>
            <w:vMerge/>
            <w:tcBorders>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tcBorders>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szCs w:val="21"/>
              </w:rPr>
            </w:pPr>
            <w:r w:rsidRPr="00A156CA">
              <w:rPr>
                <w:rFonts w:asciiTheme="minorEastAsia" w:eastAsiaTheme="minorEastAsia" w:hAnsiTheme="minorEastAsia" w:hint="eastAsia"/>
                <w:szCs w:val="21"/>
              </w:rPr>
              <w:t>提供公司营业执照、公司章程、校外基地证明材料等。满1年期，法人计4分，股东计2分。</w:t>
            </w:r>
          </w:p>
        </w:tc>
      </w:tr>
      <w:tr w:rsidR="005F34BA" w:rsidRPr="00A156CA" w:rsidTr="0021015E">
        <w:trPr>
          <w:cantSplit/>
          <w:trHeight w:val="330"/>
        </w:trPr>
        <w:tc>
          <w:tcPr>
            <w:tcW w:w="1295" w:type="dxa"/>
            <w:vMerge w:val="restart"/>
            <w:tcBorders>
              <w:top w:val="single" w:sz="4" w:space="0" w:color="auto"/>
              <w:left w:val="single" w:sz="4" w:space="0" w:color="auto"/>
              <w:bottom w:val="single" w:sz="4" w:space="0" w:color="auto"/>
              <w:right w:val="single" w:sz="4" w:space="0" w:color="auto"/>
            </w:tcBorders>
            <w:vAlign w:val="center"/>
          </w:tcPr>
          <w:p w:rsidR="00812FF3" w:rsidRDefault="00812FF3">
            <w:pPr>
              <w:widowControl/>
              <w:spacing w:line="320" w:lineRule="exact"/>
              <w:jc w:val="center"/>
              <w:rPr>
                <w:rFonts w:asciiTheme="minorEastAsia" w:eastAsiaTheme="minorEastAsia" w:hAnsiTheme="minorEastAsia" w:cs="宋体"/>
                <w:b/>
                <w:color w:val="454545"/>
                <w:kern w:val="0"/>
                <w:szCs w:val="21"/>
              </w:rPr>
            </w:pPr>
            <w:r>
              <w:rPr>
                <w:rFonts w:asciiTheme="minorEastAsia" w:eastAsiaTheme="minorEastAsia" w:hAnsiTheme="minorEastAsia" w:cs="宋体" w:hint="eastAsia"/>
                <w:b/>
                <w:color w:val="454545"/>
                <w:kern w:val="0"/>
                <w:szCs w:val="21"/>
              </w:rPr>
              <w:t>社</w:t>
            </w:r>
          </w:p>
          <w:p w:rsidR="00812FF3" w:rsidRDefault="00812FF3">
            <w:pPr>
              <w:widowControl/>
              <w:spacing w:line="320" w:lineRule="exact"/>
              <w:jc w:val="center"/>
              <w:rPr>
                <w:rFonts w:asciiTheme="minorEastAsia" w:eastAsiaTheme="minorEastAsia" w:hAnsiTheme="minorEastAsia" w:cs="宋体"/>
                <w:b/>
                <w:color w:val="454545"/>
                <w:kern w:val="0"/>
                <w:szCs w:val="21"/>
              </w:rPr>
            </w:pPr>
            <w:r>
              <w:rPr>
                <w:rFonts w:asciiTheme="minorEastAsia" w:eastAsiaTheme="minorEastAsia" w:hAnsiTheme="minorEastAsia" w:cs="宋体" w:hint="eastAsia"/>
                <w:b/>
                <w:color w:val="454545"/>
                <w:kern w:val="0"/>
                <w:szCs w:val="21"/>
              </w:rPr>
              <w:t>会</w:t>
            </w:r>
          </w:p>
          <w:p w:rsidR="005F34BA" w:rsidRPr="00A156CA" w:rsidRDefault="005F34BA">
            <w:pPr>
              <w:widowControl/>
              <w:spacing w:line="320" w:lineRule="exact"/>
              <w:jc w:val="center"/>
              <w:rPr>
                <w:rFonts w:asciiTheme="minorEastAsia" w:eastAsiaTheme="minorEastAsia" w:hAnsiTheme="minorEastAsia" w:cs="宋体"/>
                <w:b/>
                <w:color w:val="454545"/>
                <w:kern w:val="0"/>
                <w:szCs w:val="21"/>
              </w:rPr>
            </w:pPr>
            <w:r w:rsidRPr="00A156CA">
              <w:rPr>
                <w:rFonts w:asciiTheme="minorEastAsia" w:eastAsiaTheme="minorEastAsia" w:hAnsiTheme="minorEastAsia" w:cs="宋体" w:hint="eastAsia"/>
                <w:b/>
                <w:color w:val="454545"/>
                <w:kern w:val="0"/>
                <w:szCs w:val="21"/>
              </w:rPr>
              <w:t>实</w:t>
            </w:r>
          </w:p>
          <w:p w:rsidR="005F34BA" w:rsidRDefault="005F34BA">
            <w:pPr>
              <w:widowControl/>
              <w:spacing w:line="320" w:lineRule="exact"/>
              <w:jc w:val="center"/>
              <w:rPr>
                <w:rFonts w:asciiTheme="minorEastAsia" w:eastAsiaTheme="minorEastAsia" w:hAnsiTheme="minorEastAsia" w:cs="宋体"/>
                <w:b/>
                <w:color w:val="454545"/>
                <w:kern w:val="0"/>
                <w:szCs w:val="21"/>
              </w:rPr>
            </w:pPr>
            <w:proofErr w:type="gramStart"/>
            <w:r w:rsidRPr="00A156CA">
              <w:rPr>
                <w:rFonts w:asciiTheme="minorEastAsia" w:eastAsiaTheme="minorEastAsia" w:hAnsiTheme="minorEastAsia" w:cs="宋体" w:hint="eastAsia"/>
                <w:b/>
                <w:color w:val="454545"/>
                <w:kern w:val="0"/>
                <w:szCs w:val="21"/>
              </w:rPr>
              <w:t>践</w:t>
            </w:r>
            <w:proofErr w:type="gramEnd"/>
          </w:p>
          <w:p w:rsidR="00812FF3" w:rsidRPr="00A156CA" w:rsidRDefault="00812FF3">
            <w:pPr>
              <w:widowControl/>
              <w:spacing w:line="320" w:lineRule="exact"/>
              <w:jc w:val="center"/>
              <w:rPr>
                <w:rFonts w:asciiTheme="minorEastAsia" w:eastAsiaTheme="minorEastAsia" w:hAnsiTheme="minorEastAsia" w:cs="宋体"/>
                <w:b/>
                <w:color w:val="454545"/>
                <w:kern w:val="0"/>
                <w:szCs w:val="21"/>
              </w:rPr>
            </w:pPr>
            <w:r>
              <w:rPr>
                <w:rFonts w:asciiTheme="minorEastAsia" w:eastAsiaTheme="minorEastAsia" w:hAnsiTheme="minorEastAsia" w:cs="宋体" w:hint="eastAsia"/>
                <w:b/>
                <w:color w:val="454545"/>
                <w:kern w:val="0"/>
                <w:szCs w:val="21"/>
              </w:rPr>
              <w:t>类</w:t>
            </w:r>
          </w:p>
          <w:p w:rsidR="005F34BA" w:rsidRPr="00A156CA" w:rsidRDefault="005F34BA">
            <w:pPr>
              <w:widowControl/>
              <w:spacing w:line="320" w:lineRule="exact"/>
              <w:jc w:val="center"/>
              <w:rPr>
                <w:rFonts w:asciiTheme="minorEastAsia" w:eastAsiaTheme="minorEastAsia" w:hAnsiTheme="minorEastAsia" w:cs="宋体"/>
                <w:b/>
                <w:color w:val="454545"/>
                <w:kern w:val="0"/>
                <w:szCs w:val="21"/>
              </w:rPr>
            </w:pPr>
            <w:r w:rsidRPr="00A156CA">
              <w:rPr>
                <w:rFonts w:asciiTheme="minorEastAsia" w:eastAsiaTheme="minorEastAsia" w:hAnsiTheme="minorEastAsia" w:cs="宋体" w:hint="eastAsia"/>
                <w:b/>
                <w:color w:val="454545"/>
                <w:kern w:val="0"/>
                <w:szCs w:val="21"/>
              </w:rPr>
              <w:t>学</w:t>
            </w:r>
          </w:p>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b/>
                <w:color w:val="454545"/>
                <w:kern w:val="0"/>
                <w:szCs w:val="21"/>
              </w:rPr>
              <w:t>分</w:t>
            </w: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社会实践</w:t>
            </w: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学生参加各类社会实践活动受表彰</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国家级</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5</w:t>
            </w:r>
          </w:p>
        </w:tc>
        <w:tc>
          <w:tcPr>
            <w:tcW w:w="1276" w:type="dxa"/>
            <w:vMerge w:val="restart"/>
            <w:tcBorders>
              <w:top w:val="single" w:sz="4" w:space="0" w:color="auto"/>
              <w:left w:val="single" w:sz="4" w:space="0" w:color="auto"/>
              <w:right w:val="single" w:sz="4" w:space="0" w:color="auto"/>
            </w:tcBorders>
            <w:vAlign w:val="center"/>
          </w:tcPr>
          <w:p w:rsidR="005F34BA" w:rsidRPr="00A156CA" w:rsidRDefault="005F34BA" w:rsidP="000955E6">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团委、学生处</w:t>
            </w:r>
            <w:r>
              <w:rPr>
                <w:rFonts w:asciiTheme="minorEastAsia" w:eastAsiaTheme="minorEastAsia" w:hAnsiTheme="minorEastAsia" w:cs="宋体" w:hint="eastAsia"/>
                <w:color w:val="454545"/>
                <w:kern w:val="0"/>
                <w:szCs w:val="21"/>
              </w:rPr>
              <w:t>、</w:t>
            </w:r>
            <w:r w:rsidRPr="00A156CA">
              <w:rPr>
                <w:rFonts w:asciiTheme="minorEastAsia" w:eastAsiaTheme="minorEastAsia" w:hAnsiTheme="minorEastAsia" w:cs="宋体" w:hint="eastAsia"/>
                <w:color w:val="454545"/>
                <w:kern w:val="0"/>
                <w:szCs w:val="21"/>
              </w:rPr>
              <w:t>教务处</w:t>
            </w:r>
          </w:p>
        </w:tc>
        <w:tc>
          <w:tcPr>
            <w:tcW w:w="1394" w:type="dxa"/>
            <w:vMerge w:val="restart"/>
            <w:tcBorders>
              <w:top w:val="single" w:sz="4" w:space="0" w:color="auto"/>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r>
      <w:tr w:rsidR="005F34BA"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省部级</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3</w:t>
            </w:r>
          </w:p>
        </w:tc>
        <w:tc>
          <w:tcPr>
            <w:tcW w:w="1276"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r>
      <w:tr w:rsidR="005F34BA"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学校</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1</w:t>
            </w:r>
          </w:p>
        </w:tc>
        <w:tc>
          <w:tcPr>
            <w:tcW w:w="1276"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r>
      <w:tr w:rsidR="005F34BA"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69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学生参加各类社会实践活动</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评定合格</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1</w:t>
            </w:r>
          </w:p>
        </w:tc>
        <w:tc>
          <w:tcPr>
            <w:tcW w:w="1276"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r>
      <w:tr w:rsidR="005F34BA"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社团活动</w:t>
            </w: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学生社团活动获奖励者</w:t>
            </w:r>
          </w:p>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（集体项目非主力成员加分减半）</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国家级</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5</w:t>
            </w:r>
          </w:p>
        </w:tc>
        <w:tc>
          <w:tcPr>
            <w:tcW w:w="1276"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r>
      <w:tr w:rsidR="005F34BA"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省部级</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3</w:t>
            </w:r>
          </w:p>
        </w:tc>
        <w:tc>
          <w:tcPr>
            <w:tcW w:w="1276"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r>
      <w:tr w:rsidR="005F34BA"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学校</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1</w:t>
            </w:r>
          </w:p>
        </w:tc>
        <w:tc>
          <w:tcPr>
            <w:tcW w:w="1276"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r>
      <w:tr w:rsidR="005F34BA"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青年志愿者活动</w:t>
            </w: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参加青年志愿者活动获表彰</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国家级</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6</w:t>
            </w:r>
          </w:p>
        </w:tc>
        <w:tc>
          <w:tcPr>
            <w:tcW w:w="1276"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r>
      <w:tr w:rsidR="005F34BA"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省部级</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4</w:t>
            </w:r>
          </w:p>
        </w:tc>
        <w:tc>
          <w:tcPr>
            <w:tcW w:w="1276"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p>
        </w:tc>
      </w:tr>
      <w:tr w:rsidR="005F34BA" w:rsidRPr="00A156CA" w:rsidTr="0021015E">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jc w:val="left"/>
              <w:rPr>
                <w:rFonts w:asciiTheme="minorEastAsia" w:eastAsiaTheme="minorEastAsia" w:hAnsiTheme="minorEastAsia" w:cs="宋体"/>
                <w:color w:val="454545"/>
                <w:kern w:val="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学校</w:t>
            </w:r>
          </w:p>
        </w:tc>
        <w:tc>
          <w:tcPr>
            <w:tcW w:w="850" w:type="dxa"/>
            <w:tcBorders>
              <w:top w:val="single" w:sz="4" w:space="0" w:color="auto"/>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FF0000"/>
                <w:kern w:val="0"/>
                <w:szCs w:val="21"/>
              </w:rPr>
            </w:pPr>
            <w:r w:rsidRPr="00A156CA">
              <w:rPr>
                <w:rFonts w:asciiTheme="minorEastAsia" w:eastAsiaTheme="minorEastAsia" w:hAnsiTheme="minorEastAsia" w:cs="宋体" w:hint="eastAsia"/>
                <w:color w:val="454545"/>
                <w:kern w:val="0"/>
                <w:szCs w:val="21"/>
              </w:rPr>
              <w:t>2</w:t>
            </w:r>
          </w:p>
        </w:tc>
        <w:tc>
          <w:tcPr>
            <w:tcW w:w="1276" w:type="dxa"/>
            <w:vMerge/>
            <w:tcBorders>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FF0000"/>
                <w:kern w:val="0"/>
                <w:szCs w:val="21"/>
              </w:rPr>
            </w:pPr>
          </w:p>
        </w:tc>
        <w:tc>
          <w:tcPr>
            <w:tcW w:w="1394" w:type="dxa"/>
            <w:vMerge/>
            <w:tcBorders>
              <w:left w:val="single" w:sz="4" w:space="0" w:color="auto"/>
              <w:bottom w:val="single" w:sz="4" w:space="0" w:color="auto"/>
              <w:right w:val="single" w:sz="4" w:space="0" w:color="auto"/>
            </w:tcBorders>
            <w:vAlign w:val="center"/>
          </w:tcPr>
          <w:p w:rsidR="005F34BA" w:rsidRPr="00A156CA" w:rsidRDefault="005F34BA">
            <w:pPr>
              <w:widowControl/>
              <w:spacing w:line="320" w:lineRule="exact"/>
              <w:jc w:val="center"/>
              <w:rPr>
                <w:rFonts w:asciiTheme="minorEastAsia" w:eastAsiaTheme="minorEastAsia" w:hAnsiTheme="minorEastAsia" w:cs="宋体"/>
                <w:color w:val="FF0000"/>
                <w:kern w:val="0"/>
                <w:szCs w:val="21"/>
              </w:rPr>
            </w:pPr>
          </w:p>
        </w:tc>
      </w:tr>
    </w:tbl>
    <w:p w:rsidR="00200338" w:rsidRPr="0017562F" w:rsidRDefault="0016215E">
      <w:pPr>
        <w:tabs>
          <w:tab w:val="left" w:pos="1800"/>
        </w:tabs>
        <w:spacing w:line="520" w:lineRule="exact"/>
        <w:rPr>
          <w:sz w:val="28"/>
          <w:szCs w:val="28"/>
        </w:rPr>
      </w:pPr>
      <w:r w:rsidRPr="0017562F">
        <w:rPr>
          <w:rFonts w:ascii="仿宋_GB2312" w:eastAsia="仿宋_GB2312" w:hint="eastAsia"/>
          <w:sz w:val="28"/>
          <w:szCs w:val="28"/>
        </w:rPr>
        <w:lastRenderedPageBreak/>
        <w:t xml:space="preserve">附件2： </w:t>
      </w:r>
      <w:r w:rsidRPr="0017562F">
        <w:rPr>
          <w:sz w:val="28"/>
          <w:szCs w:val="28"/>
        </w:rPr>
        <w:t xml:space="preserve">           </w:t>
      </w:r>
    </w:p>
    <w:p w:rsidR="00200338" w:rsidRPr="00215258" w:rsidRDefault="00215258" w:rsidP="00215258">
      <w:pPr>
        <w:tabs>
          <w:tab w:val="left" w:pos="1800"/>
        </w:tabs>
        <w:spacing w:line="520" w:lineRule="exact"/>
        <w:jc w:val="center"/>
        <w:rPr>
          <w:rFonts w:ascii="黑体" w:eastAsia="黑体"/>
          <w:sz w:val="28"/>
          <w:szCs w:val="28"/>
        </w:rPr>
      </w:pPr>
      <w:r w:rsidRPr="00215258">
        <w:rPr>
          <w:rFonts w:ascii="黑体" w:eastAsia="黑体" w:hint="eastAsia"/>
          <w:sz w:val="28"/>
          <w:szCs w:val="28"/>
        </w:rPr>
        <w:t>广东技术师范学院</w:t>
      </w:r>
      <w:r w:rsidR="0016215E" w:rsidRPr="00215258">
        <w:rPr>
          <w:rFonts w:ascii="黑体" w:eastAsia="黑体" w:hint="eastAsia"/>
          <w:sz w:val="28"/>
          <w:szCs w:val="28"/>
        </w:rPr>
        <w:t>学生创新创业与技能</w:t>
      </w:r>
      <w:r w:rsidR="00C95659" w:rsidRPr="00C95659">
        <w:rPr>
          <w:rFonts w:ascii="黑体" w:eastAsia="黑体" w:hint="eastAsia"/>
          <w:sz w:val="28"/>
          <w:szCs w:val="28"/>
        </w:rPr>
        <w:t>竞赛</w:t>
      </w:r>
      <w:r w:rsidR="0016215E" w:rsidRPr="00215258">
        <w:rPr>
          <w:rFonts w:ascii="黑体" w:eastAsia="黑体" w:hint="eastAsia"/>
          <w:sz w:val="28"/>
          <w:szCs w:val="28"/>
        </w:rPr>
        <w:t>学分认定表</w:t>
      </w:r>
    </w:p>
    <w:tbl>
      <w:tblPr>
        <w:tblStyle w:val="a7"/>
        <w:tblW w:w="8591" w:type="dxa"/>
        <w:tblLayout w:type="fixed"/>
        <w:tblLook w:val="04A0" w:firstRow="1" w:lastRow="0" w:firstColumn="1" w:lastColumn="0" w:noHBand="0" w:noVBand="1"/>
      </w:tblPr>
      <w:tblGrid>
        <w:gridCol w:w="1325"/>
        <w:gridCol w:w="1539"/>
        <w:gridCol w:w="1348"/>
        <w:gridCol w:w="1550"/>
        <w:gridCol w:w="1467"/>
        <w:gridCol w:w="1362"/>
      </w:tblGrid>
      <w:tr w:rsidR="00200338">
        <w:trPr>
          <w:trHeight w:val="547"/>
        </w:trPr>
        <w:tc>
          <w:tcPr>
            <w:tcW w:w="1325" w:type="dxa"/>
            <w:tcBorders>
              <w:top w:val="single" w:sz="4" w:space="0" w:color="auto"/>
              <w:left w:val="single" w:sz="4" w:space="0" w:color="auto"/>
              <w:bottom w:val="single" w:sz="4" w:space="0" w:color="auto"/>
              <w:right w:val="single" w:sz="4" w:space="0" w:color="auto"/>
            </w:tcBorders>
            <w:vAlign w:val="center"/>
          </w:tcPr>
          <w:p w:rsidR="00200338" w:rsidRDefault="0016215E">
            <w:pPr>
              <w:tabs>
                <w:tab w:val="left" w:pos="1800"/>
              </w:tabs>
              <w:spacing w:line="320" w:lineRule="exact"/>
              <w:jc w:val="center"/>
              <w:rPr>
                <w:sz w:val="24"/>
              </w:rPr>
            </w:pPr>
            <w:r>
              <w:rPr>
                <w:rFonts w:hint="eastAsia"/>
                <w:sz w:val="24"/>
              </w:rPr>
              <w:t>姓名</w:t>
            </w:r>
          </w:p>
        </w:tc>
        <w:tc>
          <w:tcPr>
            <w:tcW w:w="1539" w:type="dxa"/>
            <w:tcBorders>
              <w:top w:val="single" w:sz="4" w:space="0" w:color="auto"/>
              <w:left w:val="single" w:sz="4" w:space="0" w:color="auto"/>
              <w:bottom w:val="single" w:sz="4" w:space="0" w:color="auto"/>
              <w:right w:val="single" w:sz="4" w:space="0" w:color="auto"/>
            </w:tcBorders>
            <w:vAlign w:val="center"/>
          </w:tcPr>
          <w:p w:rsidR="00200338" w:rsidRDefault="00200338">
            <w:pPr>
              <w:tabs>
                <w:tab w:val="left" w:pos="1800"/>
              </w:tabs>
              <w:spacing w:line="320" w:lineRule="exact"/>
              <w:jc w:val="center"/>
              <w:rPr>
                <w:sz w:val="24"/>
              </w:rPr>
            </w:pPr>
          </w:p>
        </w:tc>
        <w:tc>
          <w:tcPr>
            <w:tcW w:w="1348" w:type="dxa"/>
            <w:tcBorders>
              <w:top w:val="single" w:sz="4" w:space="0" w:color="auto"/>
              <w:left w:val="single" w:sz="4" w:space="0" w:color="auto"/>
              <w:bottom w:val="single" w:sz="4" w:space="0" w:color="auto"/>
              <w:right w:val="single" w:sz="4" w:space="0" w:color="auto"/>
            </w:tcBorders>
            <w:vAlign w:val="center"/>
          </w:tcPr>
          <w:p w:rsidR="00200338" w:rsidRDefault="0016215E">
            <w:pPr>
              <w:tabs>
                <w:tab w:val="left" w:pos="1800"/>
              </w:tabs>
              <w:spacing w:line="320" w:lineRule="exact"/>
              <w:jc w:val="center"/>
              <w:rPr>
                <w:sz w:val="24"/>
              </w:rPr>
            </w:pPr>
            <w:r>
              <w:rPr>
                <w:rFonts w:hint="eastAsia"/>
                <w:sz w:val="24"/>
              </w:rPr>
              <w:t>学号</w:t>
            </w:r>
          </w:p>
        </w:tc>
        <w:tc>
          <w:tcPr>
            <w:tcW w:w="1550" w:type="dxa"/>
            <w:tcBorders>
              <w:top w:val="single" w:sz="4" w:space="0" w:color="auto"/>
              <w:left w:val="single" w:sz="4" w:space="0" w:color="auto"/>
              <w:bottom w:val="single" w:sz="4" w:space="0" w:color="auto"/>
              <w:right w:val="single" w:sz="4" w:space="0" w:color="auto"/>
            </w:tcBorders>
            <w:vAlign w:val="center"/>
          </w:tcPr>
          <w:p w:rsidR="00200338" w:rsidRDefault="00200338">
            <w:pPr>
              <w:tabs>
                <w:tab w:val="left" w:pos="1800"/>
              </w:tabs>
              <w:spacing w:line="320" w:lineRule="exact"/>
              <w:jc w:val="center"/>
              <w:rPr>
                <w:sz w:val="24"/>
              </w:rPr>
            </w:pPr>
          </w:p>
        </w:tc>
        <w:tc>
          <w:tcPr>
            <w:tcW w:w="1467" w:type="dxa"/>
            <w:tcBorders>
              <w:top w:val="single" w:sz="4" w:space="0" w:color="auto"/>
              <w:left w:val="single" w:sz="4" w:space="0" w:color="auto"/>
              <w:bottom w:val="single" w:sz="4" w:space="0" w:color="auto"/>
              <w:right w:val="single" w:sz="4" w:space="0" w:color="auto"/>
            </w:tcBorders>
            <w:vAlign w:val="center"/>
          </w:tcPr>
          <w:p w:rsidR="00200338" w:rsidRDefault="0016215E">
            <w:pPr>
              <w:tabs>
                <w:tab w:val="left" w:pos="1800"/>
              </w:tabs>
              <w:spacing w:line="320" w:lineRule="exact"/>
              <w:jc w:val="center"/>
              <w:rPr>
                <w:sz w:val="24"/>
              </w:rPr>
            </w:pPr>
            <w:r>
              <w:rPr>
                <w:rFonts w:hint="eastAsia"/>
                <w:sz w:val="24"/>
              </w:rPr>
              <w:t>院（系）</w:t>
            </w:r>
          </w:p>
        </w:tc>
        <w:tc>
          <w:tcPr>
            <w:tcW w:w="1362" w:type="dxa"/>
            <w:tcBorders>
              <w:top w:val="single" w:sz="4" w:space="0" w:color="auto"/>
              <w:left w:val="single" w:sz="4" w:space="0" w:color="auto"/>
              <w:bottom w:val="single" w:sz="4" w:space="0" w:color="auto"/>
              <w:right w:val="single" w:sz="4" w:space="0" w:color="auto"/>
            </w:tcBorders>
            <w:vAlign w:val="center"/>
          </w:tcPr>
          <w:p w:rsidR="00200338" w:rsidRDefault="00200338">
            <w:pPr>
              <w:tabs>
                <w:tab w:val="left" w:pos="1800"/>
              </w:tabs>
              <w:spacing w:line="320" w:lineRule="exact"/>
              <w:jc w:val="center"/>
              <w:rPr>
                <w:sz w:val="24"/>
              </w:rPr>
            </w:pPr>
          </w:p>
        </w:tc>
      </w:tr>
      <w:tr w:rsidR="00200338">
        <w:trPr>
          <w:trHeight w:val="646"/>
        </w:trPr>
        <w:tc>
          <w:tcPr>
            <w:tcW w:w="2864" w:type="dxa"/>
            <w:gridSpan w:val="2"/>
            <w:tcBorders>
              <w:top w:val="single" w:sz="4" w:space="0" w:color="auto"/>
              <w:left w:val="single" w:sz="4" w:space="0" w:color="auto"/>
              <w:bottom w:val="single" w:sz="4" w:space="0" w:color="auto"/>
              <w:right w:val="single" w:sz="4" w:space="0" w:color="auto"/>
            </w:tcBorders>
            <w:vAlign w:val="center"/>
          </w:tcPr>
          <w:p w:rsidR="00200338" w:rsidRDefault="0016215E">
            <w:pPr>
              <w:tabs>
                <w:tab w:val="left" w:pos="1800"/>
              </w:tabs>
              <w:spacing w:line="320" w:lineRule="exact"/>
              <w:jc w:val="center"/>
              <w:rPr>
                <w:sz w:val="24"/>
              </w:rPr>
            </w:pPr>
            <w:r>
              <w:rPr>
                <w:rFonts w:hint="eastAsia"/>
                <w:sz w:val="24"/>
              </w:rPr>
              <w:t>申请认定学分项目名称</w:t>
            </w:r>
          </w:p>
        </w:tc>
        <w:tc>
          <w:tcPr>
            <w:tcW w:w="5727" w:type="dxa"/>
            <w:gridSpan w:val="4"/>
            <w:tcBorders>
              <w:top w:val="single" w:sz="4" w:space="0" w:color="auto"/>
              <w:left w:val="single" w:sz="4" w:space="0" w:color="auto"/>
              <w:bottom w:val="single" w:sz="4" w:space="0" w:color="auto"/>
              <w:right w:val="single" w:sz="4" w:space="0" w:color="auto"/>
            </w:tcBorders>
            <w:vAlign w:val="center"/>
          </w:tcPr>
          <w:p w:rsidR="00200338" w:rsidRDefault="00200338">
            <w:pPr>
              <w:tabs>
                <w:tab w:val="left" w:pos="1800"/>
              </w:tabs>
              <w:spacing w:line="320" w:lineRule="exact"/>
              <w:jc w:val="center"/>
              <w:rPr>
                <w:sz w:val="24"/>
              </w:rPr>
            </w:pPr>
          </w:p>
        </w:tc>
      </w:tr>
      <w:tr w:rsidR="00200338">
        <w:trPr>
          <w:trHeight w:val="919"/>
        </w:trPr>
        <w:tc>
          <w:tcPr>
            <w:tcW w:w="1325" w:type="dxa"/>
            <w:tcBorders>
              <w:top w:val="single" w:sz="4" w:space="0" w:color="auto"/>
              <w:left w:val="single" w:sz="4" w:space="0" w:color="auto"/>
              <w:bottom w:val="single" w:sz="4" w:space="0" w:color="auto"/>
              <w:right w:val="single" w:sz="4" w:space="0" w:color="auto"/>
            </w:tcBorders>
            <w:vAlign w:val="center"/>
          </w:tcPr>
          <w:p w:rsidR="00200338" w:rsidRDefault="0016215E">
            <w:pPr>
              <w:tabs>
                <w:tab w:val="left" w:pos="1800"/>
              </w:tabs>
              <w:spacing w:line="320" w:lineRule="exact"/>
              <w:jc w:val="center"/>
              <w:rPr>
                <w:sz w:val="24"/>
              </w:rPr>
            </w:pPr>
            <w:r>
              <w:rPr>
                <w:rFonts w:hint="eastAsia"/>
                <w:sz w:val="24"/>
              </w:rPr>
              <w:t>项目类别</w:t>
            </w:r>
          </w:p>
        </w:tc>
        <w:tc>
          <w:tcPr>
            <w:tcW w:w="7266" w:type="dxa"/>
            <w:gridSpan w:val="5"/>
            <w:tcBorders>
              <w:top w:val="single" w:sz="4" w:space="0" w:color="auto"/>
              <w:left w:val="single" w:sz="4" w:space="0" w:color="auto"/>
              <w:bottom w:val="single" w:sz="4" w:space="0" w:color="auto"/>
              <w:right w:val="single" w:sz="4" w:space="0" w:color="auto"/>
            </w:tcBorders>
            <w:vAlign w:val="center"/>
          </w:tcPr>
          <w:p w:rsidR="00200338" w:rsidRPr="00812FF3" w:rsidRDefault="0016215E" w:rsidP="00812FF3">
            <w:pPr>
              <w:tabs>
                <w:tab w:val="left" w:pos="1800"/>
              </w:tabs>
              <w:spacing w:line="320" w:lineRule="exact"/>
              <w:ind w:firstLineChars="50" w:firstLine="120"/>
              <w:rPr>
                <w:sz w:val="24"/>
              </w:rPr>
            </w:pPr>
            <w:r>
              <w:rPr>
                <w:rFonts w:hint="eastAsia"/>
                <w:sz w:val="24"/>
              </w:rPr>
              <w:t>□科技</w:t>
            </w:r>
            <w:r>
              <w:rPr>
                <w:sz w:val="24"/>
              </w:rPr>
              <w:t xml:space="preserve">   </w:t>
            </w:r>
            <w:r>
              <w:rPr>
                <w:rFonts w:hint="eastAsia"/>
                <w:sz w:val="24"/>
              </w:rPr>
              <w:t>□技能</w:t>
            </w:r>
            <w:r w:rsidR="00812FF3">
              <w:rPr>
                <w:rFonts w:hint="eastAsia"/>
                <w:sz w:val="24"/>
              </w:rPr>
              <w:t>竞赛</w:t>
            </w:r>
            <w:r>
              <w:rPr>
                <w:sz w:val="24"/>
              </w:rPr>
              <w:t xml:space="preserve">  </w:t>
            </w:r>
            <w:r>
              <w:rPr>
                <w:rFonts w:hint="eastAsia"/>
                <w:sz w:val="24"/>
              </w:rPr>
              <w:t>□创新创业</w:t>
            </w:r>
            <w:r>
              <w:rPr>
                <w:sz w:val="24"/>
              </w:rPr>
              <w:t xml:space="preserve">  </w:t>
            </w:r>
            <w:r w:rsidR="00812FF3">
              <w:rPr>
                <w:rFonts w:hint="eastAsia"/>
                <w:sz w:val="24"/>
              </w:rPr>
              <w:t>□社会实践</w:t>
            </w:r>
          </w:p>
        </w:tc>
      </w:tr>
      <w:tr w:rsidR="00200338">
        <w:trPr>
          <w:trHeight w:val="2905"/>
        </w:trPr>
        <w:tc>
          <w:tcPr>
            <w:tcW w:w="8591" w:type="dxa"/>
            <w:gridSpan w:val="6"/>
            <w:tcBorders>
              <w:top w:val="single" w:sz="4" w:space="0" w:color="auto"/>
              <w:left w:val="single" w:sz="4" w:space="0" w:color="auto"/>
              <w:bottom w:val="single" w:sz="4" w:space="0" w:color="auto"/>
              <w:right w:val="single" w:sz="4" w:space="0" w:color="auto"/>
            </w:tcBorders>
          </w:tcPr>
          <w:p w:rsidR="00200338" w:rsidRDefault="0016215E">
            <w:pPr>
              <w:tabs>
                <w:tab w:val="left" w:pos="1800"/>
              </w:tabs>
              <w:spacing w:line="320" w:lineRule="exact"/>
              <w:rPr>
                <w:sz w:val="24"/>
              </w:rPr>
            </w:pPr>
            <w:r>
              <w:rPr>
                <w:rFonts w:hint="eastAsia"/>
                <w:sz w:val="24"/>
              </w:rPr>
              <w:t>创新创业与技能项目主要内容、申请人在项目中的作用，项目成员情况，项目的相应等级及学分等：</w:t>
            </w:r>
          </w:p>
          <w:p w:rsidR="00200338" w:rsidRDefault="00200338">
            <w:pPr>
              <w:tabs>
                <w:tab w:val="left" w:pos="1800"/>
              </w:tabs>
              <w:spacing w:line="320" w:lineRule="exact"/>
              <w:rPr>
                <w:sz w:val="24"/>
              </w:rPr>
            </w:pPr>
          </w:p>
          <w:p w:rsidR="00200338" w:rsidRDefault="00200338">
            <w:pPr>
              <w:tabs>
                <w:tab w:val="left" w:pos="1800"/>
              </w:tabs>
              <w:spacing w:line="320" w:lineRule="exact"/>
              <w:rPr>
                <w:sz w:val="24"/>
              </w:rPr>
            </w:pPr>
          </w:p>
          <w:p w:rsidR="00200338" w:rsidRDefault="00200338">
            <w:pPr>
              <w:tabs>
                <w:tab w:val="left" w:pos="1800"/>
              </w:tabs>
              <w:spacing w:line="320" w:lineRule="exact"/>
              <w:rPr>
                <w:sz w:val="24"/>
              </w:rPr>
            </w:pPr>
          </w:p>
          <w:p w:rsidR="00200338" w:rsidRDefault="00200338">
            <w:pPr>
              <w:tabs>
                <w:tab w:val="left" w:pos="1800"/>
              </w:tabs>
              <w:spacing w:line="320" w:lineRule="exact"/>
              <w:rPr>
                <w:sz w:val="24"/>
              </w:rPr>
            </w:pPr>
          </w:p>
          <w:p w:rsidR="00200338" w:rsidRDefault="00200338">
            <w:pPr>
              <w:tabs>
                <w:tab w:val="left" w:pos="1800"/>
              </w:tabs>
              <w:spacing w:line="320" w:lineRule="exact"/>
              <w:rPr>
                <w:sz w:val="24"/>
              </w:rPr>
            </w:pPr>
          </w:p>
          <w:p w:rsidR="00200338" w:rsidRDefault="00200338">
            <w:pPr>
              <w:tabs>
                <w:tab w:val="left" w:pos="1800"/>
              </w:tabs>
              <w:spacing w:line="320" w:lineRule="exact"/>
              <w:rPr>
                <w:sz w:val="24"/>
              </w:rPr>
            </w:pPr>
          </w:p>
          <w:p w:rsidR="00200338" w:rsidRDefault="00200338">
            <w:pPr>
              <w:tabs>
                <w:tab w:val="left" w:pos="1800"/>
              </w:tabs>
              <w:spacing w:line="320" w:lineRule="exact"/>
              <w:rPr>
                <w:sz w:val="24"/>
              </w:rPr>
            </w:pPr>
          </w:p>
          <w:p w:rsidR="00200338" w:rsidRDefault="00200338">
            <w:pPr>
              <w:tabs>
                <w:tab w:val="left" w:pos="1800"/>
              </w:tabs>
              <w:spacing w:line="320" w:lineRule="exact"/>
              <w:rPr>
                <w:sz w:val="24"/>
              </w:rPr>
            </w:pPr>
          </w:p>
          <w:p w:rsidR="00200338" w:rsidRDefault="00200338">
            <w:pPr>
              <w:tabs>
                <w:tab w:val="left" w:pos="1800"/>
              </w:tabs>
              <w:spacing w:line="320" w:lineRule="exact"/>
              <w:rPr>
                <w:sz w:val="24"/>
              </w:rPr>
            </w:pPr>
          </w:p>
          <w:p w:rsidR="00200338" w:rsidRDefault="00200338">
            <w:pPr>
              <w:tabs>
                <w:tab w:val="left" w:pos="1800"/>
              </w:tabs>
              <w:spacing w:line="320" w:lineRule="exact"/>
              <w:rPr>
                <w:sz w:val="24"/>
              </w:rPr>
            </w:pPr>
          </w:p>
          <w:p w:rsidR="00200338" w:rsidRDefault="00200338">
            <w:pPr>
              <w:tabs>
                <w:tab w:val="left" w:pos="1800"/>
              </w:tabs>
              <w:spacing w:line="320" w:lineRule="exact"/>
              <w:rPr>
                <w:sz w:val="24"/>
              </w:rPr>
            </w:pPr>
          </w:p>
          <w:p w:rsidR="00200338" w:rsidRDefault="00200338">
            <w:pPr>
              <w:tabs>
                <w:tab w:val="left" w:pos="1800"/>
              </w:tabs>
              <w:spacing w:line="320" w:lineRule="exact"/>
              <w:rPr>
                <w:sz w:val="24"/>
              </w:rPr>
            </w:pPr>
          </w:p>
        </w:tc>
      </w:tr>
      <w:tr w:rsidR="00200338">
        <w:trPr>
          <w:trHeight w:val="919"/>
        </w:trPr>
        <w:tc>
          <w:tcPr>
            <w:tcW w:w="8591" w:type="dxa"/>
            <w:gridSpan w:val="6"/>
            <w:tcBorders>
              <w:top w:val="single" w:sz="4" w:space="0" w:color="auto"/>
              <w:left w:val="single" w:sz="4" w:space="0" w:color="auto"/>
              <w:bottom w:val="single" w:sz="4" w:space="0" w:color="auto"/>
              <w:right w:val="single" w:sz="4" w:space="0" w:color="auto"/>
            </w:tcBorders>
          </w:tcPr>
          <w:p w:rsidR="00200338" w:rsidRDefault="0016215E">
            <w:pPr>
              <w:tabs>
                <w:tab w:val="left" w:pos="1800"/>
              </w:tabs>
              <w:spacing w:line="320" w:lineRule="exact"/>
              <w:rPr>
                <w:sz w:val="24"/>
              </w:rPr>
            </w:pPr>
            <w:r>
              <w:rPr>
                <w:rFonts w:hint="eastAsia"/>
                <w:sz w:val="24"/>
              </w:rPr>
              <w:t>院（系）审核与认定意见：</w:t>
            </w:r>
          </w:p>
          <w:p w:rsidR="00200338" w:rsidRDefault="00200338">
            <w:pPr>
              <w:tabs>
                <w:tab w:val="left" w:pos="1800"/>
              </w:tabs>
              <w:spacing w:line="320" w:lineRule="exact"/>
              <w:rPr>
                <w:sz w:val="24"/>
              </w:rPr>
            </w:pPr>
          </w:p>
          <w:p w:rsidR="00200338" w:rsidRDefault="00200338">
            <w:pPr>
              <w:tabs>
                <w:tab w:val="left" w:pos="1800"/>
              </w:tabs>
              <w:spacing w:line="320" w:lineRule="exact"/>
              <w:rPr>
                <w:sz w:val="24"/>
              </w:rPr>
            </w:pPr>
          </w:p>
          <w:p w:rsidR="00200338" w:rsidRDefault="00200338">
            <w:pPr>
              <w:tabs>
                <w:tab w:val="left" w:pos="1800"/>
              </w:tabs>
              <w:spacing w:line="320" w:lineRule="exact"/>
              <w:rPr>
                <w:sz w:val="24"/>
              </w:rPr>
            </w:pPr>
          </w:p>
          <w:p w:rsidR="00200338" w:rsidRDefault="00200338">
            <w:pPr>
              <w:tabs>
                <w:tab w:val="left" w:pos="1800"/>
              </w:tabs>
              <w:spacing w:line="320" w:lineRule="exact"/>
              <w:rPr>
                <w:sz w:val="24"/>
              </w:rPr>
            </w:pPr>
          </w:p>
          <w:p w:rsidR="00200338" w:rsidRDefault="0016215E">
            <w:pPr>
              <w:tabs>
                <w:tab w:val="left" w:pos="1800"/>
              </w:tabs>
              <w:spacing w:line="320" w:lineRule="exact"/>
              <w:rPr>
                <w:rFonts w:hAnsi="宋体"/>
                <w:sz w:val="24"/>
              </w:rPr>
            </w:pPr>
            <w:r>
              <w:rPr>
                <w:sz w:val="24"/>
              </w:rPr>
              <w:t xml:space="preserve">                        </w:t>
            </w:r>
            <w:r>
              <w:rPr>
                <w:rFonts w:hAnsi="宋体" w:hint="eastAsia"/>
                <w:sz w:val="24"/>
              </w:rPr>
              <w:t>创新创业与技能学分评定小组组长签字（公章）：</w:t>
            </w:r>
          </w:p>
          <w:p w:rsidR="00200338" w:rsidRDefault="0016215E">
            <w:pPr>
              <w:tabs>
                <w:tab w:val="left" w:pos="1800"/>
              </w:tabs>
              <w:spacing w:line="320" w:lineRule="exact"/>
              <w:ind w:firstLineChars="2400" w:firstLine="576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tc>
      </w:tr>
      <w:tr w:rsidR="00200338">
        <w:trPr>
          <w:trHeight w:val="953"/>
        </w:trPr>
        <w:tc>
          <w:tcPr>
            <w:tcW w:w="8591" w:type="dxa"/>
            <w:gridSpan w:val="6"/>
            <w:tcBorders>
              <w:top w:val="single" w:sz="4" w:space="0" w:color="auto"/>
              <w:left w:val="single" w:sz="4" w:space="0" w:color="auto"/>
              <w:bottom w:val="single" w:sz="4" w:space="0" w:color="auto"/>
              <w:right w:val="single" w:sz="4" w:space="0" w:color="auto"/>
            </w:tcBorders>
          </w:tcPr>
          <w:p w:rsidR="00200338" w:rsidRDefault="0016215E">
            <w:pPr>
              <w:tabs>
                <w:tab w:val="left" w:pos="1800"/>
              </w:tabs>
              <w:spacing w:line="320" w:lineRule="exact"/>
              <w:rPr>
                <w:sz w:val="24"/>
              </w:rPr>
            </w:pPr>
            <w:r>
              <w:rPr>
                <w:rFonts w:hAnsi="宋体" w:hint="eastAsia"/>
                <w:sz w:val="24"/>
              </w:rPr>
              <w:t>教务处</w:t>
            </w:r>
            <w:r>
              <w:rPr>
                <w:rFonts w:hint="eastAsia"/>
                <w:sz w:val="24"/>
              </w:rPr>
              <w:t>复审意见：</w:t>
            </w:r>
          </w:p>
          <w:p w:rsidR="00200338" w:rsidRDefault="00200338">
            <w:pPr>
              <w:tabs>
                <w:tab w:val="left" w:pos="1800"/>
              </w:tabs>
              <w:spacing w:line="320" w:lineRule="exact"/>
              <w:rPr>
                <w:sz w:val="24"/>
              </w:rPr>
            </w:pPr>
          </w:p>
          <w:p w:rsidR="00200338" w:rsidRDefault="00200338">
            <w:pPr>
              <w:tabs>
                <w:tab w:val="left" w:pos="1800"/>
              </w:tabs>
              <w:spacing w:line="320" w:lineRule="exact"/>
              <w:rPr>
                <w:sz w:val="24"/>
              </w:rPr>
            </w:pPr>
          </w:p>
          <w:p w:rsidR="00200338" w:rsidRDefault="0016215E">
            <w:pPr>
              <w:tabs>
                <w:tab w:val="left" w:pos="1800"/>
              </w:tabs>
              <w:spacing w:line="320" w:lineRule="exact"/>
              <w:rPr>
                <w:sz w:val="24"/>
              </w:rPr>
            </w:pPr>
            <w:r>
              <w:rPr>
                <w:sz w:val="24"/>
              </w:rPr>
              <w:t xml:space="preserve">                       </w:t>
            </w:r>
          </w:p>
          <w:p w:rsidR="00200338" w:rsidRDefault="00200338">
            <w:pPr>
              <w:tabs>
                <w:tab w:val="left" w:pos="1800"/>
              </w:tabs>
              <w:spacing w:line="320" w:lineRule="exact"/>
              <w:rPr>
                <w:sz w:val="24"/>
              </w:rPr>
            </w:pPr>
          </w:p>
          <w:p w:rsidR="00200338" w:rsidRDefault="00200338">
            <w:pPr>
              <w:tabs>
                <w:tab w:val="left" w:pos="1800"/>
              </w:tabs>
              <w:spacing w:line="320" w:lineRule="exact"/>
              <w:rPr>
                <w:sz w:val="24"/>
              </w:rPr>
            </w:pPr>
          </w:p>
          <w:p w:rsidR="00200338" w:rsidRDefault="0016215E">
            <w:pPr>
              <w:tabs>
                <w:tab w:val="left" w:pos="1800"/>
              </w:tabs>
              <w:spacing w:line="320" w:lineRule="exact"/>
              <w:rPr>
                <w:sz w:val="24"/>
              </w:rPr>
            </w:pPr>
            <w:r>
              <w:rPr>
                <w:rFonts w:hint="eastAsia"/>
                <w:sz w:val="24"/>
              </w:rPr>
              <w:t xml:space="preserve">                        </w:t>
            </w:r>
            <w:r>
              <w:rPr>
                <w:sz w:val="24"/>
              </w:rPr>
              <w:t xml:space="preserve">               </w:t>
            </w:r>
            <w:r>
              <w:rPr>
                <w:rFonts w:hint="eastAsia"/>
                <w:sz w:val="24"/>
              </w:rPr>
              <w:t>主管领导签字</w:t>
            </w:r>
            <w:r>
              <w:rPr>
                <w:rFonts w:hAnsi="宋体" w:hint="eastAsia"/>
                <w:sz w:val="24"/>
              </w:rPr>
              <w:t>（公章）</w:t>
            </w:r>
            <w:r>
              <w:rPr>
                <w:rFonts w:hint="eastAsia"/>
                <w:sz w:val="24"/>
              </w:rPr>
              <w:t>：</w:t>
            </w:r>
          </w:p>
          <w:p w:rsidR="00200338" w:rsidRDefault="0016215E">
            <w:pPr>
              <w:tabs>
                <w:tab w:val="left" w:pos="1800"/>
              </w:tabs>
              <w:spacing w:line="320" w:lineRule="exact"/>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200338" w:rsidRDefault="0016215E">
      <w:pPr>
        <w:spacing w:line="320" w:lineRule="exact"/>
        <w:rPr>
          <w:rFonts w:ascii="宋体" w:hAnsi="宋体" w:cs="宋体"/>
          <w:kern w:val="0"/>
          <w:sz w:val="24"/>
        </w:rPr>
      </w:pPr>
      <w:r>
        <w:rPr>
          <w:rFonts w:ascii="宋体" w:hAnsi="宋体" w:cs="宋体" w:hint="eastAsia"/>
          <w:kern w:val="0"/>
          <w:sz w:val="24"/>
        </w:rPr>
        <w:t>注：1.本认定表必须同创新项目证明材料一同申报、存档。</w:t>
      </w:r>
    </w:p>
    <w:p w:rsidR="00200338" w:rsidRDefault="0016215E">
      <w:pPr>
        <w:spacing w:line="320" w:lineRule="exact"/>
        <w:ind w:firstLineChars="200" w:firstLine="480"/>
        <w:rPr>
          <w:rFonts w:ascii="宋体" w:hAnsi="宋体" w:cs="宋体"/>
          <w:kern w:val="0"/>
          <w:sz w:val="24"/>
        </w:rPr>
      </w:pPr>
      <w:r>
        <w:rPr>
          <w:rFonts w:ascii="宋体" w:hAnsi="宋体" w:cs="宋体" w:hint="eastAsia"/>
          <w:kern w:val="0"/>
          <w:sz w:val="24"/>
        </w:rPr>
        <w:t>2.本认定表一式一份，报</w:t>
      </w:r>
      <w:r>
        <w:rPr>
          <w:rFonts w:hAnsi="宋体" w:hint="eastAsia"/>
          <w:sz w:val="24"/>
        </w:rPr>
        <w:t>“学分审核小组”复审后返院（系）</w:t>
      </w:r>
      <w:r>
        <w:rPr>
          <w:rFonts w:hint="eastAsia"/>
          <w:sz w:val="24"/>
        </w:rPr>
        <w:t>“</w:t>
      </w:r>
      <w:r>
        <w:rPr>
          <w:rFonts w:hAnsi="宋体" w:hint="eastAsia"/>
          <w:sz w:val="24"/>
        </w:rPr>
        <w:t>学分评定小组</w:t>
      </w:r>
      <w:r>
        <w:rPr>
          <w:rFonts w:hint="eastAsia"/>
          <w:sz w:val="24"/>
        </w:rPr>
        <w:t>”</w:t>
      </w:r>
      <w:r>
        <w:rPr>
          <w:rFonts w:hAnsi="宋体"/>
          <w:sz w:val="24"/>
        </w:rPr>
        <w:t xml:space="preserve"> </w:t>
      </w:r>
      <w:r>
        <w:rPr>
          <w:rFonts w:hAnsi="宋体" w:hint="eastAsia"/>
          <w:sz w:val="24"/>
        </w:rPr>
        <w:t>留存</w:t>
      </w:r>
      <w:r>
        <w:rPr>
          <w:rFonts w:ascii="宋体" w:hAnsi="宋体" w:cs="宋体" w:hint="eastAsia"/>
          <w:kern w:val="0"/>
          <w:sz w:val="24"/>
        </w:rPr>
        <w:t>。</w:t>
      </w:r>
    </w:p>
    <w:p w:rsidR="00200338" w:rsidRDefault="00200338">
      <w:pPr>
        <w:spacing w:line="320" w:lineRule="exact"/>
        <w:ind w:firstLineChars="200" w:firstLine="480"/>
        <w:rPr>
          <w:rFonts w:ascii="宋体" w:hAnsi="宋体" w:cs="宋体"/>
          <w:kern w:val="0"/>
          <w:sz w:val="24"/>
        </w:rPr>
      </w:pPr>
    </w:p>
    <w:p w:rsidR="00200338" w:rsidRPr="0017562F" w:rsidRDefault="0016215E">
      <w:pPr>
        <w:spacing w:line="320" w:lineRule="exact"/>
        <w:rPr>
          <w:rFonts w:ascii="仿宋_GB2312" w:eastAsia="仿宋_GB2312"/>
          <w:sz w:val="28"/>
          <w:szCs w:val="28"/>
        </w:rPr>
      </w:pPr>
      <w:r w:rsidRPr="0017562F">
        <w:rPr>
          <w:rFonts w:ascii="仿宋_GB2312" w:eastAsia="仿宋_GB2312" w:hAnsi="宋体" w:cs="宋体" w:hint="eastAsia"/>
          <w:kern w:val="0"/>
          <w:sz w:val="28"/>
          <w:szCs w:val="28"/>
        </w:rPr>
        <w:lastRenderedPageBreak/>
        <w:t>附件3：</w:t>
      </w:r>
    </w:p>
    <w:tbl>
      <w:tblPr>
        <w:tblW w:w="8496" w:type="dxa"/>
        <w:tblInd w:w="93" w:type="dxa"/>
        <w:tblLayout w:type="fixed"/>
        <w:tblLook w:val="04A0" w:firstRow="1" w:lastRow="0" w:firstColumn="1" w:lastColumn="0" w:noHBand="0" w:noVBand="1"/>
      </w:tblPr>
      <w:tblGrid>
        <w:gridCol w:w="866"/>
        <w:gridCol w:w="1276"/>
        <w:gridCol w:w="850"/>
        <w:gridCol w:w="1985"/>
        <w:gridCol w:w="850"/>
        <w:gridCol w:w="1276"/>
        <w:gridCol w:w="567"/>
        <w:gridCol w:w="826"/>
      </w:tblGrid>
      <w:tr w:rsidR="00200338" w:rsidRPr="00A265A8">
        <w:trPr>
          <w:trHeight w:val="528"/>
        </w:trPr>
        <w:tc>
          <w:tcPr>
            <w:tcW w:w="8496" w:type="dxa"/>
            <w:gridSpan w:val="8"/>
            <w:vAlign w:val="bottom"/>
          </w:tcPr>
          <w:p w:rsidR="00200338" w:rsidRPr="00215258" w:rsidRDefault="00A265A8" w:rsidP="00305D12">
            <w:pPr>
              <w:widowControl/>
              <w:spacing w:line="520" w:lineRule="exact"/>
              <w:jc w:val="center"/>
              <w:rPr>
                <w:b/>
                <w:bCs/>
                <w:kern w:val="0"/>
                <w:sz w:val="28"/>
                <w:szCs w:val="28"/>
              </w:rPr>
            </w:pPr>
            <w:r w:rsidRPr="00215258">
              <w:rPr>
                <w:rFonts w:ascii="宋体" w:hAnsi="宋体" w:hint="eastAsia"/>
                <w:b/>
                <w:bCs/>
                <w:kern w:val="0"/>
                <w:sz w:val="28"/>
                <w:szCs w:val="28"/>
              </w:rPr>
              <w:t>广东技术师范学院</w:t>
            </w:r>
            <w:r w:rsidR="0016215E" w:rsidRPr="00215258">
              <w:rPr>
                <w:rFonts w:ascii="宋体" w:hAnsi="宋体" w:hint="eastAsia"/>
                <w:b/>
                <w:bCs/>
                <w:kern w:val="0"/>
                <w:sz w:val="28"/>
                <w:szCs w:val="28"/>
              </w:rPr>
              <w:t>创新创业与技能</w:t>
            </w:r>
            <w:r w:rsidRPr="00215258">
              <w:rPr>
                <w:rFonts w:ascii="宋体" w:hAnsi="宋体" w:hint="eastAsia"/>
                <w:b/>
                <w:bCs/>
                <w:kern w:val="0"/>
                <w:sz w:val="28"/>
                <w:szCs w:val="28"/>
              </w:rPr>
              <w:t>竞赛学分</w:t>
            </w:r>
            <w:r w:rsidR="00305D12">
              <w:rPr>
                <w:rFonts w:ascii="宋体" w:hAnsi="宋体" w:hint="eastAsia"/>
                <w:b/>
                <w:bCs/>
                <w:kern w:val="0"/>
                <w:sz w:val="28"/>
                <w:szCs w:val="28"/>
              </w:rPr>
              <w:t>汇总</w:t>
            </w:r>
            <w:r w:rsidR="0016215E" w:rsidRPr="00215258">
              <w:rPr>
                <w:rFonts w:ascii="宋体" w:hAnsi="宋体" w:hint="eastAsia"/>
                <w:b/>
                <w:bCs/>
                <w:kern w:val="0"/>
                <w:sz w:val="28"/>
                <w:szCs w:val="28"/>
              </w:rPr>
              <w:t>表</w:t>
            </w:r>
          </w:p>
        </w:tc>
      </w:tr>
      <w:tr w:rsidR="00200338">
        <w:trPr>
          <w:trHeight w:val="528"/>
        </w:trPr>
        <w:tc>
          <w:tcPr>
            <w:tcW w:w="8496" w:type="dxa"/>
            <w:gridSpan w:val="8"/>
            <w:vAlign w:val="bottom"/>
          </w:tcPr>
          <w:p w:rsidR="00200338" w:rsidRDefault="0016215E">
            <w:pPr>
              <w:widowControl/>
              <w:spacing w:line="320" w:lineRule="exact"/>
              <w:ind w:firstLineChars="50" w:firstLine="120"/>
              <w:rPr>
                <w:rFonts w:ascii="宋体" w:hAnsi="宋体"/>
                <w:b/>
                <w:bCs/>
                <w:kern w:val="0"/>
                <w:sz w:val="32"/>
                <w:szCs w:val="32"/>
                <w:u w:val="single"/>
              </w:rPr>
            </w:pPr>
            <w:r>
              <w:rPr>
                <w:rFonts w:ascii="宋体" w:hAnsi="宋体" w:cs="宋体" w:hint="eastAsia"/>
                <w:kern w:val="0"/>
                <w:sz w:val="24"/>
              </w:rPr>
              <w:t>院（系）：</w:t>
            </w:r>
            <w:r>
              <w:rPr>
                <w:kern w:val="0"/>
                <w:sz w:val="24"/>
              </w:rPr>
              <w:t xml:space="preserve">        </w:t>
            </w:r>
            <w:r>
              <w:rPr>
                <w:rFonts w:ascii="宋体" w:hAnsi="宋体" w:cs="宋体" w:hint="eastAsia"/>
                <w:kern w:val="0"/>
                <w:sz w:val="24"/>
              </w:rPr>
              <w:t xml:space="preserve">   专业年级：         班级：        学期：</w:t>
            </w:r>
          </w:p>
        </w:tc>
      </w:tr>
      <w:tr w:rsidR="00812FF3" w:rsidRPr="0017562F" w:rsidTr="00812FF3">
        <w:trPr>
          <w:trHeight w:val="351"/>
        </w:trPr>
        <w:tc>
          <w:tcPr>
            <w:tcW w:w="866" w:type="dxa"/>
            <w:tcBorders>
              <w:top w:val="single" w:sz="4" w:space="0" w:color="auto"/>
              <w:left w:val="single" w:sz="4" w:space="0" w:color="auto"/>
              <w:bottom w:val="single" w:sz="4" w:space="0" w:color="auto"/>
              <w:right w:val="single" w:sz="4" w:space="0" w:color="auto"/>
            </w:tcBorders>
            <w:vAlign w:val="center"/>
          </w:tcPr>
          <w:p w:rsidR="00812FF3" w:rsidRPr="0017562F" w:rsidRDefault="00812FF3">
            <w:pPr>
              <w:widowControl/>
              <w:spacing w:line="320" w:lineRule="exact"/>
              <w:jc w:val="center"/>
              <w:rPr>
                <w:b/>
                <w:sz w:val="24"/>
              </w:rPr>
            </w:pPr>
            <w:r w:rsidRPr="0017562F">
              <w:rPr>
                <w:rFonts w:hint="eastAsia"/>
                <w:b/>
                <w:sz w:val="24"/>
              </w:rPr>
              <w:t>姓名</w:t>
            </w:r>
          </w:p>
        </w:tc>
        <w:tc>
          <w:tcPr>
            <w:tcW w:w="1276" w:type="dxa"/>
            <w:tcBorders>
              <w:top w:val="single" w:sz="4" w:space="0" w:color="auto"/>
              <w:left w:val="single" w:sz="4" w:space="0" w:color="auto"/>
              <w:bottom w:val="single" w:sz="4" w:space="0" w:color="auto"/>
              <w:right w:val="single" w:sz="4" w:space="0" w:color="auto"/>
            </w:tcBorders>
            <w:vAlign w:val="center"/>
          </w:tcPr>
          <w:p w:rsidR="00812FF3" w:rsidRPr="0017562F" w:rsidRDefault="00812FF3">
            <w:pPr>
              <w:widowControl/>
              <w:spacing w:line="320" w:lineRule="exact"/>
              <w:jc w:val="center"/>
              <w:rPr>
                <w:b/>
                <w:sz w:val="24"/>
              </w:rPr>
            </w:pPr>
            <w:r w:rsidRPr="0017562F">
              <w:rPr>
                <w:rFonts w:hint="eastAsia"/>
                <w:b/>
                <w:sz w:val="24"/>
              </w:rPr>
              <w:t>学号</w:t>
            </w:r>
          </w:p>
        </w:tc>
        <w:tc>
          <w:tcPr>
            <w:tcW w:w="850" w:type="dxa"/>
            <w:tcBorders>
              <w:top w:val="single" w:sz="4" w:space="0" w:color="auto"/>
              <w:left w:val="single" w:sz="4" w:space="0" w:color="auto"/>
              <w:bottom w:val="single" w:sz="4" w:space="0" w:color="auto"/>
              <w:right w:val="single" w:sz="4" w:space="0" w:color="auto"/>
            </w:tcBorders>
            <w:vAlign w:val="center"/>
          </w:tcPr>
          <w:p w:rsidR="00812FF3" w:rsidRPr="0017562F" w:rsidRDefault="00812FF3" w:rsidP="00812FF3">
            <w:pPr>
              <w:widowControl/>
              <w:spacing w:line="320" w:lineRule="exact"/>
              <w:jc w:val="center"/>
              <w:rPr>
                <w:b/>
                <w:sz w:val="24"/>
              </w:rPr>
            </w:pPr>
            <w:r>
              <w:rPr>
                <w:rFonts w:hint="eastAsia"/>
                <w:b/>
                <w:sz w:val="24"/>
              </w:rPr>
              <w:t>班级</w:t>
            </w:r>
          </w:p>
        </w:tc>
        <w:tc>
          <w:tcPr>
            <w:tcW w:w="1985" w:type="dxa"/>
            <w:tcBorders>
              <w:top w:val="single" w:sz="4" w:space="0" w:color="auto"/>
              <w:left w:val="nil"/>
              <w:bottom w:val="single" w:sz="4" w:space="0" w:color="auto"/>
              <w:right w:val="single" w:sz="4" w:space="0" w:color="auto"/>
            </w:tcBorders>
            <w:vAlign w:val="center"/>
          </w:tcPr>
          <w:p w:rsidR="00812FF3" w:rsidRPr="0017562F" w:rsidRDefault="00812FF3">
            <w:pPr>
              <w:spacing w:line="320" w:lineRule="exact"/>
              <w:jc w:val="center"/>
              <w:rPr>
                <w:b/>
                <w:sz w:val="24"/>
              </w:rPr>
            </w:pPr>
            <w:r w:rsidRPr="0017562F">
              <w:rPr>
                <w:rFonts w:hint="eastAsia"/>
                <w:b/>
                <w:sz w:val="24"/>
              </w:rPr>
              <w:t>创新创业与技能学分项目内容</w:t>
            </w:r>
          </w:p>
        </w:tc>
        <w:tc>
          <w:tcPr>
            <w:tcW w:w="850" w:type="dxa"/>
            <w:tcBorders>
              <w:top w:val="single" w:sz="4" w:space="0" w:color="auto"/>
              <w:left w:val="nil"/>
              <w:bottom w:val="single" w:sz="4" w:space="0" w:color="auto"/>
              <w:right w:val="single" w:sz="4" w:space="0" w:color="auto"/>
            </w:tcBorders>
            <w:vAlign w:val="center"/>
          </w:tcPr>
          <w:p w:rsidR="00812FF3" w:rsidRPr="0017562F" w:rsidRDefault="00812FF3">
            <w:pPr>
              <w:spacing w:line="320" w:lineRule="exact"/>
              <w:jc w:val="center"/>
              <w:rPr>
                <w:b/>
                <w:sz w:val="24"/>
              </w:rPr>
            </w:pPr>
            <w:r w:rsidRPr="0017562F">
              <w:rPr>
                <w:b/>
                <w:sz w:val="24"/>
              </w:rPr>
              <w:t xml:space="preserve">  </w:t>
            </w:r>
            <w:r w:rsidRPr="0017562F">
              <w:rPr>
                <w:rFonts w:hint="eastAsia"/>
                <w:b/>
                <w:sz w:val="24"/>
              </w:rPr>
              <w:t>类别</w:t>
            </w:r>
          </w:p>
        </w:tc>
        <w:tc>
          <w:tcPr>
            <w:tcW w:w="1276" w:type="dxa"/>
            <w:tcBorders>
              <w:top w:val="single" w:sz="4" w:space="0" w:color="auto"/>
              <w:left w:val="nil"/>
              <w:bottom w:val="single" w:sz="4" w:space="0" w:color="auto"/>
              <w:right w:val="single" w:sz="4" w:space="0" w:color="auto"/>
            </w:tcBorders>
            <w:vAlign w:val="center"/>
          </w:tcPr>
          <w:p w:rsidR="00812FF3" w:rsidRPr="0017562F" w:rsidRDefault="00812FF3">
            <w:pPr>
              <w:spacing w:line="320" w:lineRule="exact"/>
              <w:jc w:val="center"/>
              <w:rPr>
                <w:b/>
                <w:sz w:val="24"/>
              </w:rPr>
            </w:pPr>
            <w:r w:rsidRPr="0017562F">
              <w:rPr>
                <w:rFonts w:hint="eastAsia"/>
                <w:b/>
                <w:sz w:val="24"/>
              </w:rPr>
              <w:t>授予单位</w:t>
            </w:r>
          </w:p>
        </w:tc>
        <w:tc>
          <w:tcPr>
            <w:tcW w:w="567" w:type="dxa"/>
            <w:tcBorders>
              <w:top w:val="single" w:sz="4" w:space="0" w:color="auto"/>
              <w:left w:val="nil"/>
              <w:bottom w:val="single" w:sz="4" w:space="0" w:color="auto"/>
              <w:right w:val="single" w:sz="4" w:space="0" w:color="auto"/>
            </w:tcBorders>
            <w:vAlign w:val="center"/>
          </w:tcPr>
          <w:p w:rsidR="00812FF3" w:rsidRPr="0017562F" w:rsidRDefault="00812FF3">
            <w:pPr>
              <w:spacing w:line="320" w:lineRule="exact"/>
              <w:jc w:val="center"/>
              <w:rPr>
                <w:b/>
                <w:sz w:val="24"/>
              </w:rPr>
            </w:pPr>
            <w:r w:rsidRPr="0017562F">
              <w:rPr>
                <w:rFonts w:hint="eastAsia"/>
                <w:b/>
                <w:sz w:val="24"/>
              </w:rPr>
              <w:t>级别</w:t>
            </w:r>
          </w:p>
        </w:tc>
        <w:tc>
          <w:tcPr>
            <w:tcW w:w="826" w:type="dxa"/>
            <w:tcBorders>
              <w:top w:val="single" w:sz="4" w:space="0" w:color="auto"/>
              <w:left w:val="nil"/>
              <w:bottom w:val="single" w:sz="4" w:space="0" w:color="auto"/>
              <w:right w:val="single" w:sz="4" w:space="0" w:color="auto"/>
            </w:tcBorders>
            <w:vAlign w:val="center"/>
          </w:tcPr>
          <w:p w:rsidR="00812FF3" w:rsidRPr="0017562F" w:rsidRDefault="00812FF3">
            <w:pPr>
              <w:widowControl/>
              <w:spacing w:line="320" w:lineRule="exact"/>
              <w:jc w:val="center"/>
              <w:rPr>
                <w:rFonts w:ascii="宋体" w:hAnsi="宋体" w:cs="宋体"/>
                <w:b/>
                <w:kern w:val="0"/>
                <w:sz w:val="24"/>
              </w:rPr>
            </w:pPr>
            <w:r>
              <w:rPr>
                <w:rFonts w:hint="eastAsia"/>
                <w:b/>
                <w:spacing w:val="-10"/>
                <w:sz w:val="24"/>
              </w:rPr>
              <w:t>奖励学分</w:t>
            </w:r>
          </w:p>
        </w:tc>
      </w:tr>
      <w:tr w:rsidR="00812FF3" w:rsidTr="00812FF3">
        <w:trPr>
          <w:trHeight w:hRule="exact" w:val="677"/>
        </w:trPr>
        <w:tc>
          <w:tcPr>
            <w:tcW w:w="866" w:type="dxa"/>
            <w:tcBorders>
              <w:top w:val="single" w:sz="4" w:space="0" w:color="auto"/>
              <w:left w:val="single" w:sz="4" w:space="0" w:color="auto"/>
              <w:bottom w:val="single" w:sz="4" w:space="0" w:color="auto"/>
              <w:right w:val="single" w:sz="4" w:space="0" w:color="auto"/>
            </w:tcBorders>
            <w:vAlign w:val="center"/>
          </w:tcPr>
          <w:p w:rsidR="00812FF3" w:rsidRDefault="00812FF3">
            <w:pPr>
              <w:widowControl/>
              <w:spacing w:line="320" w:lineRule="exact"/>
              <w:jc w:val="center"/>
              <w:rPr>
                <w:rFonts w:ascii="宋体" w:hAnsi="宋体" w:cs="宋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12FF3" w:rsidRDefault="00812FF3">
            <w:pPr>
              <w:widowControl/>
              <w:spacing w:line="320" w:lineRule="exact"/>
              <w:jc w:val="center"/>
              <w:rPr>
                <w:rFonts w:ascii="宋体" w:hAnsi="宋体" w:cs="宋体"/>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12FF3" w:rsidRDefault="00812FF3">
            <w:pPr>
              <w:widowControl/>
              <w:spacing w:line="320" w:lineRule="exact"/>
              <w:jc w:val="center"/>
              <w:rPr>
                <w:rFonts w:ascii="宋体" w:hAnsi="宋体" w:cs="宋体"/>
                <w:kern w:val="0"/>
                <w:sz w:val="24"/>
              </w:rPr>
            </w:pPr>
          </w:p>
        </w:tc>
        <w:tc>
          <w:tcPr>
            <w:tcW w:w="1985"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850"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1276"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567"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826" w:type="dxa"/>
            <w:tcBorders>
              <w:top w:val="single" w:sz="4" w:space="0" w:color="auto"/>
              <w:left w:val="nil"/>
              <w:bottom w:val="single" w:sz="4" w:space="0" w:color="auto"/>
              <w:right w:val="single" w:sz="4" w:space="0" w:color="auto"/>
            </w:tcBorders>
            <w:vAlign w:val="center"/>
          </w:tcPr>
          <w:p w:rsidR="00812FF3" w:rsidRDefault="00812FF3">
            <w:pPr>
              <w:widowControl/>
              <w:spacing w:line="320" w:lineRule="exact"/>
              <w:jc w:val="center"/>
              <w:rPr>
                <w:spacing w:val="-10"/>
              </w:rPr>
            </w:pPr>
          </w:p>
        </w:tc>
      </w:tr>
      <w:tr w:rsidR="00812FF3" w:rsidTr="00812FF3">
        <w:trPr>
          <w:trHeight w:hRule="exact" w:val="559"/>
        </w:trPr>
        <w:tc>
          <w:tcPr>
            <w:tcW w:w="866" w:type="dxa"/>
            <w:tcBorders>
              <w:top w:val="single" w:sz="4" w:space="0" w:color="auto"/>
              <w:left w:val="single" w:sz="4" w:space="0" w:color="auto"/>
              <w:bottom w:val="single" w:sz="4" w:space="0" w:color="auto"/>
              <w:right w:val="single" w:sz="4" w:space="0" w:color="auto"/>
            </w:tcBorders>
            <w:vAlign w:val="center"/>
          </w:tcPr>
          <w:p w:rsidR="00812FF3" w:rsidRDefault="00812FF3">
            <w:pPr>
              <w:widowControl/>
              <w:spacing w:line="320" w:lineRule="exact"/>
              <w:jc w:val="center"/>
              <w:rPr>
                <w:rFonts w:ascii="宋体" w:hAnsi="宋体" w:cs="宋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12FF3" w:rsidRDefault="00812FF3">
            <w:pPr>
              <w:widowControl/>
              <w:spacing w:line="320" w:lineRule="exact"/>
              <w:jc w:val="center"/>
              <w:rPr>
                <w:rFonts w:ascii="宋体" w:hAnsi="宋体" w:cs="宋体"/>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12FF3" w:rsidRDefault="00812FF3">
            <w:pPr>
              <w:widowControl/>
              <w:spacing w:line="320" w:lineRule="exact"/>
              <w:jc w:val="center"/>
              <w:rPr>
                <w:rFonts w:ascii="宋体" w:hAnsi="宋体" w:cs="宋体"/>
                <w:kern w:val="0"/>
                <w:sz w:val="24"/>
              </w:rPr>
            </w:pPr>
          </w:p>
        </w:tc>
        <w:tc>
          <w:tcPr>
            <w:tcW w:w="1985"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850"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1276"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567"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826" w:type="dxa"/>
            <w:tcBorders>
              <w:top w:val="single" w:sz="4" w:space="0" w:color="auto"/>
              <w:left w:val="nil"/>
              <w:bottom w:val="single" w:sz="4" w:space="0" w:color="auto"/>
              <w:right w:val="single" w:sz="4" w:space="0" w:color="auto"/>
            </w:tcBorders>
            <w:vAlign w:val="center"/>
          </w:tcPr>
          <w:p w:rsidR="00812FF3" w:rsidRDefault="00812FF3">
            <w:pPr>
              <w:widowControl/>
              <w:spacing w:line="320" w:lineRule="exact"/>
              <w:jc w:val="center"/>
              <w:rPr>
                <w:spacing w:val="-10"/>
              </w:rPr>
            </w:pPr>
          </w:p>
        </w:tc>
      </w:tr>
      <w:tr w:rsidR="00812FF3" w:rsidTr="00812FF3">
        <w:trPr>
          <w:trHeight w:hRule="exact" w:val="567"/>
        </w:trPr>
        <w:tc>
          <w:tcPr>
            <w:tcW w:w="866" w:type="dxa"/>
            <w:tcBorders>
              <w:top w:val="single" w:sz="4" w:space="0" w:color="auto"/>
              <w:left w:val="single" w:sz="4" w:space="0" w:color="auto"/>
              <w:bottom w:val="single" w:sz="4" w:space="0" w:color="auto"/>
              <w:right w:val="single" w:sz="4" w:space="0" w:color="auto"/>
            </w:tcBorders>
            <w:vAlign w:val="center"/>
          </w:tcPr>
          <w:p w:rsidR="00812FF3" w:rsidRDefault="00812FF3">
            <w:pPr>
              <w:widowControl/>
              <w:spacing w:line="320" w:lineRule="exact"/>
              <w:jc w:val="center"/>
              <w:rPr>
                <w:rFonts w:ascii="宋体" w:hAnsi="宋体" w:cs="宋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12FF3" w:rsidRDefault="00812FF3">
            <w:pPr>
              <w:widowControl/>
              <w:spacing w:line="320" w:lineRule="exact"/>
              <w:jc w:val="center"/>
              <w:rPr>
                <w:rFonts w:ascii="宋体" w:hAnsi="宋体" w:cs="宋体"/>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12FF3" w:rsidRDefault="00812FF3">
            <w:pPr>
              <w:widowControl/>
              <w:spacing w:line="320" w:lineRule="exact"/>
              <w:jc w:val="center"/>
              <w:rPr>
                <w:rFonts w:ascii="宋体" w:hAnsi="宋体" w:cs="宋体"/>
                <w:kern w:val="0"/>
                <w:sz w:val="24"/>
              </w:rPr>
            </w:pPr>
          </w:p>
        </w:tc>
        <w:tc>
          <w:tcPr>
            <w:tcW w:w="1985"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850"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1276"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567"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826" w:type="dxa"/>
            <w:tcBorders>
              <w:top w:val="single" w:sz="4" w:space="0" w:color="auto"/>
              <w:left w:val="nil"/>
              <w:bottom w:val="single" w:sz="4" w:space="0" w:color="auto"/>
              <w:right w:val="single" w:sz="4" w:space="0" w:color="auto"/>
            </w:tcBorders>
            <w:vAlign w:val="center"/>
          </w:tcPr>
          <w:p w:rsidR="00812FF3" w:rsidRDefault="00812FF3">
            <w:pPr>
              <w:widowControl/>
              <w:spacing w:line="320" w:lineRule="exact"/>
              <w:jc w:val="center"/>
              <w:rPr>
                <w:spacing w:val="-10"/>
              </w:rPr>
            </w:pPr>
          </w:p>
        </w:tc>
      </w:tr>
      <w:tr w:rsidR="00812FF3" w:rsidTr="00812FF3">
        <w:trPr>
          <w:trHeight w:hRule="exact" w:val="575"/>
        </w:trPr>
        <w:tc>
          <w:tcPr>
            <w:tcW w:w="866" w:type="dxa"/>
            <w:tcBorders>
              <w:top w:val="single" w:sz="4" w:space="0" w:color="auto"/>
              <w:left w:val="single" w:sz="4" w:space="0" w:color="auto"/>
              <w:bottom w:val="single" w:sz="4" w:space="0" w:color="auto"/>
              <w:right w:val="single" w:sz="4" w:space="0" w:color="auto"/>
            </w:tcBorders>
            <w:vAlign w:val="center"/>
          </w:tcPr>
          <w:p w:rsidR="00812FF3" w:rsidRDefault="00812FF3">
            <w:pPr>
              <w:widowControl/>
              <w:spacing w:line="320" w:lineRule="exact"/>
              <w:jc w:val="center"/>
              <w:rPr>
                <w:rFonts w:ascii="宋体" w:hAnsi="宋体" w:cs="宋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12FF3" w:rsidRDefault="00812FF3">
            <w:pPr>
              <w:widowControl/>
              <w:spacing w:line="320" w:lineRule="exact"/>
              <w:jc w:val="center"/>
              <w:rPr>
                <w:rFonts w:ascii="宋体" w:hAnsi="宋体" w:cs="宋体"/>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12FF3" w:rsidRDefault="00812FF3">
            <w:pPr>
              <w:widowControl/>
              <w:spacing w:line="320" w:lineRule="exact"/>
              <w:jc w:val="center"/>
              <w:rPr>
                <w:rFonts w:ascii="宋体" w:hAnsi="宋体" w:cs="宋体"/>
                <w:kern w:val="0"/>
                <w:sz w:val="24"/>
              </w:rPr>
            </w:pPr>
          </w:p>
        </w:tc>
        <w:tc>
          <w:tcPr>
            <w:tcW w:w="1985"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850"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1276"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567"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826" w:type="dxa"/>
            <w:tcBorders>
              <w:top w:val="single" w:sz="4" w:space="0" w:color="auto"/>
              <w:left w:val="nil"/>
              <w:bottom w:val="single" w:sz="4" w:space="0" w:color="auto"/>
              <w:right w:val="single" w:sz="4" w:space="0" w:color="auto"/>
            </w:tcBorders>
            <w:vAlign w:val="center"/>
          </w:tcPr>
          <w:p w:rsidR="00812FF3" w:rsidRDefault="00812FF3">
            <w:pPr>
              <w:widowControl/>
              <w:spacing w:line="320" w:lineRule="exact"/>
              <w:jc w:val="center"/>
              <w:rPr>
                <w:spacing w:val="-10"/>
              </w:rPr>
            </w:pPr>
          </w:p>
        </w:tc>
      </w:tr>
      <w:tr w:rsidR="00812FF3" w:rsidTr="00812FF3">
        <w:trPr>
          <w:trHeight w:hRule="exact" w:val="569"/>
        </w:trPr>
        <w:tc>
          <w:tcPr>
            <w:tcW w:w="866" w:type="dxa"/>
            <w:tcBorders>
              <w:top w:val="single" w:sz="4" w:space="0" w:color="auto"/>
              <w:left w:val="single" w:sz="4" w:space="0" w:color="auto"/>
              <w:bottom w:val="single" w:sz="4" w:space="0" w:color="auto"/>
              <w:right w:val="single" w:sz="4" w:space="0" w:color="auto"/>
            </w:tcBorders>
            <w:vAlign w:val="center"/>
          </w:tcPr>
          <w:p w:rsidR="00812FF3" w:rsidRDefault="00812FF3">
            <w:pPr>
              <w:widowControl/>
              <w:spacing w:line="320" w:lineRule="exact"/>
              <w:jc w:val="center"/>
              <w:rPr>
                <w:rFonts w:ascii="宋体" w:hAnsi="宋体" w:cs="宋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12FF3" w:rsidRDefault="00812FF3">
            <w:pPr>
              <w:widowControl/>
              <w:spacing w:line="320" w:lineRule="exact"/>
              <w:jc w:val="center"/>
              <w:rPr>
                <w:rFonts w:ascii="宋体" w:hAnsi="宋体" w:cs="宋体"/>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12FF3" w:rsidRDefault="00812FF3">
            <w:pPr>
              <w:widowControl/>
              <w:spacing w:line="320" w:lineRule="exact"/>
              <w:jc w:val="center"/>
              <w:rPr>
                <w:rFonts w:ascii="宋体" w:hAnsi="宋体" w:cs="宋体"/>
                <w:kern w:val="0"/>
                <w:sz w:val="24"/>
              </w:rPr>
            </w:pPr>
          </w:p>
        </w:tc>
        <w:tc>
          <w:tcPr>
            <w:tcW w:w="1985"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850"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1276"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567"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826" w:type="dxa"/>
            <w:tcBorders>
              <w:top w:val="single" w:sz="4" w:space="0" w:color="auto"/>
              <w:left w:val="nil"/>
              <w:bottom w:val="single" w:sz="4" w:space="0" w:color="auto"/>
              <w:right w:val="single" w:sz="4" w:space="0" w:color="auto"/>
            </w:tcBorders>
            <w:vAlign w:val="center"/>
          </w:tcPr>
          <w:p w:rsidR="00812FF3" w:rsidRDefault="00812FF3">
            <w:pPr>
              <w:widowControl/>
              <w:spacing w:line="320" w:lineRule="exact"/>
              <w:jc w:val="center"/>
              <w:rPr>
                <w:spacing w:val="-10"/>
              </w:rPr>
            </w:pPr>
          </w:p>
        </w:tc>
      </w:tr>
      <w:tr w:rsidR="00812FF3" w:rsidTr="00812FF3">
        <w:trPr>
          <w:trHeight w:hRule="exact" w:val="569"/>
        </w:trPr>
        <w:tc>
          <w:tcPr>
            <w:tcW w:w="866" w:type="dxa"/>
            <w:tcBorders>
              <w:top w:val="single" w:sz="4" w:space="0" w:color="auto"/>
              <w:left w:val="single" w:sz="4" w:space="0" w:color="auto"/>
              <w:bottom w:val="single" w:sz="4" w:space="0" w:color="auto"/>
              <w:right w:val="single" w:sz="4" w:space="0" w:color="auto"/>
            </w:tcBorders>
            <w:vAlign w:val="center"/>
          </w:tcPr>
          <w:p w:rsidR="00812FF3" w:rsidRDefault="00812FF3">
            <w:pPr>
              <w:widowControl/>
              <w:spacing w:line="320" w:lineRule="exact"/>
              <w:jc w:val="center"/>
              <w:rPr>
                <w:rFonts w:ascii="宋体" w:hAnsi="宋体" w:cs="宋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12FF3" w:rsidRDefault="00812FF3">
            <w:pPr>
              <w:widowControl/>
              <w:spacing w:line="320" w:lineRule="exact"/>
              <w:jc w:val="center"/>
              <w:rPr>
                <w:rFonts w:ascii="宋体" w:hAnsi="宋体" w:cs="宋体"/>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12FF3" w:rsidRDefault="00812FF3">
            <w:pPr>
              <w:widowControl/>
              <w:spacing w:line="320" w:lineRule="exact"/>
              <w:jc w:val="center"/>
              <w:rPr>
                <w:rFonts w:ascii="宋体" w:hAnsi="宋体" w:cs="宋体"/>
                <w:kern w:val="0"/>
                <w:sz w:val="24"/>
              </w:rPr>
            </w:pPr>
          </w:p>
        </w:tc>
        <w:tc>
          <w:tcPr>
            <w:tcW w:w="1985"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850"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1276"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567"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826" w:type="dxa"/>
            <w:tcBorders>
              <w:top w:val="single" w:sz="4" w:space="0" w:color="auto"/>
              <w:left w:val="nil"/>
              <w:bottom w:val="single" w:sz="4" w:space="0" w:color="auto"/>
              <w:right w:val="single" w:sz="4" w:space="0" w:color="auto"/>
            </w:tcBorders>
            <w:vAlign w:val="center"/>
          </w:tcPr>
          <w:p w:rsidR="00812FF3" w:rsidRDefault="00812FF3">
            <w:pPr>
              <w:widowControl/>
              <w:spacing w:line="320" w:lineRule="exact"/>
              <w:jc w:val="center"/>
              <w:rPr>
                <w:spacing w:val="-10"/>
              </w:rPr>
            </w:pPr>
          </w:p>
        </w:tc>
      </w:tr>
      <w:tr w:rsidR="00812FF3" w:rsidTr="00812FF3">
        <w:trPr>
          <w:trHeight w:hRule="exact" w:val="569"/>
        </w:trPr>
        <w:tc>
          <w:tcPr>
            <w:tcW w:w="866" w:type="dxa"/>
            <w:tcBorders>
              <w:top w:val="single" w:sz="4" w:space="0" w:color="auto"/>
              <w:left w:val="single" w:sz="4" w:space="0" w:color="auto"/>
              <w:bottom w:val="single" w:sz="4" w:space="0" w:color="auto"/>
              <w:right w:val="single" w:sz="4" w:space="0" w:color="auto"/>
            </w:tcBorders>
            <w:vAlign w:val="center"/>
          </w:tcPr>
          <w:p w:rsidR="00812FF3" w:rsidRDefault="00812FF3">
            <w:pPr>
              <w:widowControl/>
              <w:spacing w:line="320" w:lineRule="exact"/>
              <w:jc w:val="center"/>
              <w:rPr>
                <w:rFonts w:ascii="宋体" w:hAnsi="宋体" w:cs="宋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12FF3" w:rsidRDefault="00812FF3">
            <w:pPr>
              <w:widowControl/>
              <w:spacing w:line="320" w:lineRule="exact"/>
              <w:jc w:val="center"/>
              <w:rPr>
                <w:rFonts w:ascii="宋体" w:hAnsi="宋体" w:cs="宋体"/>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12FF3" w:rsidRDefault="00812FF3">
            <w:pPr>
              <w:widowControl/>
              <w:spacing w:line="320" w:lineRule="exact"/>
              <w:jc w:val="center"/>
              <w:rPr>
                <w:rFonts w:ascii="宋体" w:hAnsi="宋体" w:cs="宋体"/>
                <w:kern w:val="0"/>
                <w:sz w:val="24"/>
              </w:rPr>
            </w:pPr>
          </w:p>
        </w:tc>
        <w:tc>
          <w:tcPr>
            <w:tcW w:w="1985"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850"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1276"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567"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826" w:type="dxa"/>
            <w:tcBorders>
              <w:top w:val="single" w:sz="4" w:space="0" w:color="auto"/>
              <w:left w:val="nil"/>
              <w:bottom w:val="single" w:sz="4" w:space="0" w:color="auto"/>
              <w:right w:val="single" w:sz="4" w:space="0" w:color="auto"/>
            </w:tcBorders>
            <w:vAlign w:val="center"/>
          </w:tcPr>
          <w:p w:rsidR="00812FF3" w:rsidRDefault="00812FF3">
            <w:pPr>
              <w:widowControl/>
              <w:spacing w:line="320" w:lineRule="exact"/>
              <w:jc w:val="center"/>
              <w:rPr>
                <w:spacing w:val="-10"/>
              </w:rPr>
            </w:pPr>
          </w:p>
        </w:tc>
      </w:tr>
      <w:tr w:rsidR="00812FF3" w:rsidTr="00812FF3">
        <w:trPr>
          <w:trHeight w:hRule="exact" w:val="569"/>
        </w:trPr>
        <w:tc>
          <w:tcPr>
            <w:tcW w:w="866" w:type="dxa"/>
            <w:tcBorders>
              <w:top w:val="single" w:sz="4" w:space="0" w:color="auto"/>
              <w:left w:val="single" w:sz="4" w:space="0" w:color="auto"/>
              <w:bottom w:val="single" w:sz="4" w:space="0" w:color="auto"/>
              <w:right w:val="single" w:sz="4" w:space="0" w:color="auto"/>
            </w:tcBorders>
            <w:vAlign w:val="center"/>
          </w:tcPr>
          <w:p w:rsidR="00812FF3" w:rsidRDefault="00812FF3">
            <w:pPr>
              <w:widowControl/>
              <w:spacing w:line="320" w:lineRule="exact"/>
              <w:jc w:val="center"/>
              <w:rPr>
                <w:rFonts w:ascii="宋体" w:hAnsi="宋体" w:cs="宋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12FF3" w:rsidRDefault="00812FF3">
            <w:pPr>
              <w:widowControl/>
              <w:spacing w:line="320" w:lineRule="exact"/>
              <w:jc w:val="center"/>
              <w:rPr>
                <w:rFonts w:ascii="宋体" w:hAnsi="宋体" w:cs="宋体"/>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12FF3" w:rsidRDefault="00812FF3">
            <w:pPr>
              <w:widowControl/>
              <w:spacing w:line="320" w:lineRule="exact"/>
              <w:jc w:val="center"/>
              <w:rPr>
                <w:rFonts w:ascii="宋体" w:hAnsi="宋体" w:cs="宋体"/>
                <w:kern w:val="0"/>
                <w:sz w:val="24"/>
              </w:rPr>
            </w:pPr>
          </w:p>
        </w:tc>
        <w:tc>
          <w:tcPr>
            <w:tcW w:w="1985"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850"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1276"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567"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826" w:type="dxa"/>
            <w:tcBorders>
              <w:top w:val="single" w:sz="4" w:space="0" w:color="auto"/>
              <w:left w:val="nil"/>
              <w:bottom w:val="single" w:sz="4" w:space="0" w:color="auto"/>
              <w:right w:val="single" w:sz="4" w:space="0" w:color="auto"/>
            </w:tcBorders>
            <w:vAlign w:val="center"/>
          </w:tcPr>
          <w:p w:rsidR="00812FF3" w:rsidRDefault="00812FF3">
            <w:pPr>
              <w:widowControl/>
              <w:spacing w:line="320" w:lineRule="exact"/>
              <w:jc w:val="center"/>
              <w:rPr>
                <w:spacing w:val="-10"/>
              </w:rPr>
            </w:pPr>
          </w:p>
        </w:tc>
      </w:tr>
      <w:tr w:rsidR="00812FF3" w:rsidTr="00812FF3">
        <w:trPr>
          <w:trHeight w:hRule="exact" w:val="569"/>
        </w:trPr>
        <w:tc>
          <w:tcPr>
            <w:tcW w:w="866" w:type="dxa"/>
            <w:tcBorders>
              <w:top w:val="single" w:sz="4" w:space="0" w:color="auto"/>
              <w:left w:val="single" w:sz="4" w:space="0" w:color="auto"/>
              <w:bottom w:val="single" w:sz="4" w:space="0" w:color="auto"/>
              <w:right w:val="single" w:sz="4" w:space="0" w:color="auto"/>
            </w:tcBorders>
            <w:vAlign w:val="center"/>
          </w:tcPr>
          <w:p w:rsidR="00812FF3" w:rsidRDefault="00812FF3">
            <w:pPr>
              <w:widowControl/>
              <w:spacing w:line="320" w:lineRule="exact"/>
              <w:jc w:val="center"/>
              <w:rPr>
                <w:rFonts w:ascii="宋体" w:hAnsi="宋体" w:cs="宋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12FF3" w:rsidRDefault="00812FF3">
            <w:pPr>
              <w:widowControl/>
              <w:spacing w:line="320" w:lineRule="exact"/>
              <w:jc w:val="center"/>
              <w:rPr>
                <w:rFonts w:ascii="宋体" w:hAnsi="宋体" w:cs="宋体"/>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12FF3" w:rsidRDefault="00812FF3">
            <w:pPr>
              <w:widowControl/>
              <w:spacing w:line="320" w:lineRule="exact"/>
              <w:jc w:val="center"/>
              <w:rPr>
                <w:rFonts w:ascii="宋体" w:hAnsi="宋体" w:cs="宋体"/>
                <w:kern w:val="0"/>
                <w:sz w:val="24"/>
              </w:rPr>
            </w:pPr>
          </w:p>
        </w:tc>
        <w:tc>
          <w:tcPr>
            <w:tcW w:w="1985"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850"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1276"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567"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826" w:type="dxa"/>
            <w:tcBorders>
              <w:top w:val="single" w:sz="4" w:space="0" w:color="auto"/>
              <w:left w:val="nil"/>
              <w:bottom w:val="single" w:sz="4" w:space="0" w:color="auto"/>
              <w:right w:val="single" w:sz="4" w:space="0" w:color="auto"/>
            </w:tcBorders>
            <w:vAlign w:val="center"/>
          </w:tcPr>
          <w:p w:rsidR="00812FF3" w:rsidRDefault="00812FF3">
            <w:pPr>
              <w:widowControl/>
              <w:spacing w:line="320" w:lineRule="exact"/>
              <w:jc w:val="center"/>
              <w:rPr>
                <w:spacing w:val="-10"/>
              </w:rPr>
            </w:pPr>
          </w:p>
        </w:tc>
      </w:tr>
      <w:tr w:rsidR="00812FF3" w:rsidTr="00812FF3">
        <w:trPr>
          <w:trHeight w:hRule="exact" w:val="563"/>
        </w:trPr>
        <w:tc>
          <w:tcPr>
            <w:tcW w:w="866" w:type="dxa"/>
            <w:tcBorders>
              <w:top w:val="single" w:sz="4" w:space="0" w:color="auto"/>
              <w:left w:val="single" w:sz="4" w:space="0" w:color="auto"/>
              <w:bottom w:val="single" w:sz="4" w:space="0" w:color="auto"/>
              <w:right w:val="single" w:sz="4" w:space="0" w:color="auto"/>
            </w:tcBorders>
            <w:vAlign w:val="center"/>
          </w:tcPr>
          <w:p w:rsidR="00812FF3" w:rsidRDefault="00812FF3">
            <w:pPr>
              <w:widowControl/>
              <w:spacing w:line="320" w:lineRule="exact"/>
              <w:jc w:val="center"/>
              <w:rPr>
                <w:rFonts w:ascii="宋体" w:hAnsi="宋体" w:cs="宋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12FF3" w:rsidRDefault="00812FF3">
            <w:pPr>
              <w:widowControl/>
              <w:spacing w:line="320" w:lineRule="exact"/>
              <w:jc w:val="center"/>
              <w:rPr>
                <w:rFonts w:ascii="宋体" w:hAnsi="宋体" w:cs="宋体"/>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12FF3" w:rsidRDefault="00812FF3">
            <w:pPr>
              <w:widowControl/>
              <w:spacing w:line="320" w:lineRule="exact"/>
              <w:jc w:val="center"/>
              <w:rPr>
                <w:rFonts w:ascii="宋体" w:hAnsi="宋体" w:cs="宋体"/>
                <w:kern w:val="0"/>
                <w:sz w:val="24"/>
              </w:rPr>
            </w:pPr>
          </w:p>
        </w:tc>
        <w:tc>
          <w:tcPr>
            <w:tcW w:w="1985"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850"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1276"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567"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826" w:type="dxa"/>
            <w:tcBorders>
              <w:top w:val="single" w:sz="4" w:space="0" w:color="auto"/>
              <w:left w:val="nil"/>
              <w:bottom w:val="single" w:sz="4" w:space="0" w:color="auto"/>
              <w:right w:val="single" w:sz="4" w:space="0" w:color="auto"/>
            </w:tcBorders>
            <w:vAlign w:val="center"/>
          </w:tcPr>
          <w:p w:rsidR="00812FF3" w:rsidRDefault="00812FF3">
            <w:pPr>
              <w:widowControl/>
              <w:spacing w:line="320" w:lineRule="exact"/>
              <w:jc w:val="center"/>
              <w:rPr>
                <w:spacing w:val="-10"/>
              </w:rPr>
            </w:pPr>
          </w:p>
        </w:tc>
      </w:tr>
      <w:tr w:rsidR="00812FF3" w:rsidTr="00812FF3">
        <w:trPr>
          <w:trHeight w:hRule="exact" w:val="571"/>
        </w:trPr>
        <w:tc>
          <w:tcPr>
            <w:tcW w:w="866" w:type="dxa"/>
            <w:tcBorders>
              <w:top w:val="single" w:sz="4" w:space="0" w:color="auto"/>
              <w:left w:val="single" w:sz="4" w:space="0" w:color="auto"/>
              <w:bottom w:val="single" w:sz="4" w:space="0" w:color="auto"/>
              <w:right w:val="single" w:sz="4" w:space="0" w:color="auto"/>
            </w:tcBorders>
            <w:vAlign w:val="center"/>
          </w:tcPr>
          <w:p w:rsidR="00812FF3" w:rsidRDefault="00812FF3">
            <w:pPr>
              <w:widowControl/>
              <w:spacing w:line="320" w:lineRule="exact"/>
              <w:jc w:val="center"/>
              <w:rPr>
                <w:rFonts w:ascii="宋体" w:hAnsi="宋体" w:cs="宋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12FF3" w:rsidRDefault="00812FF3">
            <w:pPr>
              <w:widowControl/>
              <w:spacing w:line="320" w:lineRule="exact"/>
              <w:jc w:val="center"/>
              <w:rPr>
                <w:rFonts w:ascii="宋体" w:hAnsi="宋体" w:cs="宋体"/>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12FF3" w:rsidRDefault="00812FF3">
            <w:pPr>
              <w:widowControl/>
              <w:spacing w:line="320" w:lineRule="exact"/>
              <w:jc w:val="center"/>
              <w:rPr>
                <w:rFonts w:ascii="宋体" w:hAnsi="宋体" w:cs="宋体"/>
                <w:kern w:val="0"/>
                <w:sz w:val="24"/>
              </w:rPr>
            </w:pPr>
          </w:p>
        </w:tc>
        <w:tc>
          <w:tcPr>
            <w:tcW w:w="1985"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850"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1276"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567" w:type="dxa"/>
            <w:tcBorders>
              <w:top w:val="single" w:sz="4" w:space="0" w:color="auto"/>
              <w:left w:val="nil"/>
              <w:bottom w:val="single" w:sz="4" w:space="0" w:color="auto"/>
              <w:right w:val="single" w:sz="4" w:space="0" w:color="auto"/>
            </w:tcBorders>
            <w:vAlign w:val="center"/>
          </w:tcPr>
          <w:p w:rsidR="00812FF3" w:rsidRDefault="00812FF3">
            <w:pPr>
              <w:spacing w:line="320" w:lineRule="exact"/>
              <w:jc w:val="center"/>
            </w:pPr>
          </w:p>
        </w:tc>
        <w:tc>
          <w:tcPr>
            <w:tcW w:w="826" w:type="dxa"/>
            <w:tcBorders>
              <w:top w:val="single" w:sz="4" w:space="0" w:color="auto"/>
              <w:left w:val="nil"/>
              <w:bottom w:val="single" w:sz="4" w:space="0" w:color="auto"/>
              <w:right w:val="single" w:sz="4" w:space="0" w:color="auto"/>
            </w:tcBorders>
            <w:vAlign w:val="center"/>
          </w:tcPr>
          <w:p w:rsidR="00812FF3" w:rsidRDefault="00812FF3">
            <w:pPr>
              <w:widowControl/>
              <w:spacing w:line="320" w:lineRule="exact"/>
              <w:jc w:val="center"/>
              <w:rPr>
                <w:spacing w:val="-10"/>
              </w:rPr>
            </w:pPr>
          </w:p>
        </w:tc>
      </w:tr>
      <w:tr w:rsidR="00B96928" w:rsidTr="00812FF3">
        <w:trPr>
          <w:trHeight w:val="515"/>
        </w:trPr>
        <w:tc>
          <w:tcPr>
            <w:tcW w:w="4977" w:type="dxa"/>
            <w:gridSpan w:val="4"/>
            <w:tcBorders>
              <w:top w:val="single" w:sz="4" w:space="0" w:color="auto"/>
              <w:left w:val="single" w:sz="4" w:space="0" w:color="auto"/>
              <w:bottom w:val="single" w:sz="4" w:space="0" w:color="auto"/>
              <w:right w:val="single" w:sz="4" w:space="0" w:color="auto"/>
            </w:tcBorders>
            <w:vAlign w:val="center"/>
          </w:tcPr>
          <w:p w:rsidR="00B96928" w:rsidRDefault="00B96928">
            <w:pPr>
              <w:spacing w:line="320" w:lineRule="exact"/>
              <w:jc w:val="center"/>
            </w:pPr>
            <w:r>
              <w:rPr>
                <w:rFonts w:hint="eastAsia"/>
              </w:rPr>
              <w:t>填表（审核）人：</w:t>
            </w:r>
          </w:p>
        </w:tc>
        <w:tc>
          <w:tcPr>
            <w:tcW w:w="3519" w:type="dxa"/>
            <w:gridSpan w:val="4"/>
            <w:tcBorders>
              <w:top w:val="single" w:sz="4" w:space="0" w:color="auto"/>
              <w:left w:val="nil"/>
              <w:bottom w:val="single" w:sz="4" w:space="0" w:color="auto"/>
              <w:right w:val="single" w:sz="4" w:space="0" w:color="auto"/>
            </w:tcBorders>
            <w:vAlign w:val="center"/>
          </w:tcPr>
          <w:p w:rsidR="00B96928" w:rsidRPr="00B96928" w:rsidRDefault="00B96928">
            <w:pPr>
              <w:widowControl/>
              <w:spacing w:line="320" w:lineRule="exact"/>
              <w:jc w:val="center"/>
              <w:rPr>
                <w:spacing w:val="-10"/>
              </w:rPr>
            </w:pPr>
          </w:p>
        </w:tc>
      </w:tr>
      <w:tr w:rsidR="00B96928" w:rsidTr="00193D81">
        <w:trPr>
          <w:trHeight w:val="351"/>
        </w:trPr>
        <w:tc>
          <w:tcPr>
            <w:tcW w:w="8496" w:type="dxa"/>
            <w:gridSpan w:val="8"/>
            <w:tcBorders>
              <w:top w:val="single" w:sz="4" w:space="0" w:color="auto"/>
              <w:left w:val="single" w:sz="4" w:space="0" w:color="auto"/>
              <w:bottom w:val="single" w:sz="4" w:space="0" w:color="auto"/>
              <w:right w:val="single" w:sz="4" w:space="0" w:color="auto"/>
            </w:tcBorders>
            <w:vAlign w:val="center"/>
          </w:tcPr>
          <w:p w:rsidR="00B96928" w:rsidRDefault="00B96928" w:rsidP="00B96928">
            <w:pPr>
              <w:widowControl/>
              <w:spacing w:line="320" w:lineRule="exact"/>
              <w:jc w:val="left"/>
            </w:pPr>
            <w:r>
              <w:rPr>
                <w:rFonts w:hint="eastAsia"/>
              </w:rPr>
              <w:t>学分认定小组负责人：</w:t>
            </w:r>
          </w:p>
          <w:p w:rsidR="00B96928" w:rsidRDefault="00B96928" w:rsidP="00B96928">
            <w:pPr>
              <w:widowControl/>
              <w:spacing w:line="320" w:lineRule="exact"/>
              <w:jc w:val="left"/>
              <w:rPr>
                <w:spacing w:val="-10"/>
              </w:rPr>
            </w:pPr>
            <w:r>
              <w:rPr>
                <w:rFonts w:hint="eastAsia"/>
                <w:spacing w:val="-10"/>
              </w:rPr>
              <w:t xml:space="preserve">                                                 </w:t>
            </w:r>
            <w:r>
              <w:rPr>
                <w:rFonts w:hint="eastAsia"/>
                <w:spacing w:val="-10"/>
              </w:rPr>
              <w:t>（二级教学单位章）</w:t>
            </w:r>
          </w:p>
          <w:p w:rsidR="00B96928" w:rsidRDefault="00B96928" w:rsidP="00B96928">
            <w:pPr>
              <w:widowControl/>
              <w:spacing w:line="320" w:lineRule="exact"/>
              <w:jc w:val="left"/>
              <w:rPr>
                <w:spacing w:val="-10"/>
              </w:rPr>
            </w:pPr>
            <w:r>
              <w:rPr>
                <w:rFonts w:hint="eastAsia"/>
                <w:spacing w:val="-10"/>
              </w:rP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tc>
      </w:tr>
      <w:tr w:rsidR="00B96928" w:rsidTr="00B96928">
        <w:trPr>
          <w:trHeight w:val="862"/>
        </w:trPr>
        <w:tc>
          <w:tcPr>
            <w:tcW w:w="8496" w:type="dxa"/>
            <w:gridSpan w:val="8"/>
            <w:tcBorders>
              <w:top w:val="single" w:sz="4" w:space="0" w:color="auto"/>
              <w:left w:val="single" w:sz="4" w:space="0" w:color="auto"/>
              <w:bottom w:val="single" w:sz="4" w:space="0" w:color="auto"/>
              <w:right w:val="single" w:sz="4" w:space="0" w:color="auto"/>
            </w:tcBorders>
            <w:vAlign w:val="center"/>
          </w:tcPr>
          <w:p w:rsidR="00B96928" w:rsidRDefault="006B11E7" w:rsidP="006B11E7">
            <w:pPr>
              <w:widowControl/>
              <w:spacing w:line="320" w:lineRule="exact"/>
              <w:rPr>
                <w:spacing w:val="-10"/>
              </w:rPr>
            </w:pPr>
            <w:r>
              <w:rPr>
                <w:rFonts w:hint="eastAsia"/>
                <w:spacing w:val="-10"/>
              </w:rPr>
              <w:t>教务处意见：</w:t>
            </w:r>
          </w:p>
          <w:p w:rsidR="006B11E7" w:rsidRDefault="006B11E7" w:rsidP="006B11E7">
            <w:pPr>
              <w:widowControl/>
              <w:spacing w:line="320" w:lineRule="exact"/>
              <w:rPr>
                <w:spacing w:val="-10"/>
              </w:rPr>
            </w:pPr>
            <w:r>
              <w:rPr>
                <w:rFonts w:hint="eastAsia"/>
                <w:spacing w:val="-10"/>
              </w:rPr>
              <w:t xml:space="preserve">                                                      </w:t>
            </w:r>
            <w:r>
              <w:rPr>
                <w:rFonts w:hint="eastAsia"/>
                <w:spacing w:val="-10"/>
              </w:rPr>
              <w:t>（教务处章）</w:t>
            </w:r>
          </w:p>
          <w:p w:rsidR="006B11E7" w:rsidRDefault="006B11E7" w:rsidP="006B11E7">
            <w:pPr>
              <w:widowControl/>
              <w:spacing w:line="320" w:lineRule="exact"/>
              <w:rPr>
                <w:spacing w:val="-10"/>
              </w:rPr>
            </w:pPr>
            <w:r>
              <w:rPr>
                <w:rFonts w:hint="eastAsia"/>
                <w:spacing w:val="-10"/>
              </w:rP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tc>
      </w:tr>
      <w:tr w:rsidR="00200338">
        <w:trPr>
          <w:trHeight w:val="457"/>
        </w:trPr>
        <w:tc>
          <w:tcPr>
            <w:tcW w:w="8496" w:type="dxa"/>
            <w:gridSpan w:val="8"/>
            <w:vAlign w:val="bottom"/>
          </w:tcPr>
          <w:p w:rsidR="00200338" w:rsidRDefault="0016215E">
            <w:pPr>
              <w:widowControl/>
              <w:spacing w:line="260" w:lineRule="exact"/>
            </w:pPr>
            <w:r>
              <w:t>1</w:t>
            </w:r>
            <w:r w:rsidR="00812FF3">
              <w:rPr>
                <w:rFonts w:hint="eastAsia"/>
              </w:rPr>
              <w:t>、</w:t>
            </w:r>
            <w:r>
              <w:rPr>
                <w:rFonts w:hint="eastAsia"/>
              </w:rPr>
              <w:t>学分必须与《</w:t>
            </w:r>
            <w:r w:rsidR="00812FF3" w:rsidRPr="00812FF3">
              <w:rPr>
                <w:rFonts w:hint="eastAsia"/>
              </w:rPr>
              <w:t>广东技术师范学院创新创业与技能竞赛等奖励学分标准</w:t>
            </w:r>
            <w:r w:rsidR="00812FF3">
              <w:rPr>
                <w:rFonts w:hint="eastAsia"/>
              </w:rPr>
              <w:t>》内容一致；</w:t>
            </w:r>
          </w:p>
        </w:tc>
      </w:tr>
      <w:tr w:rsidR="00200338">
        <w:trPr>
          <w:trHeight w:val="457"/>
        </w:trPr>
        <w:tc>
          <w:tcPr>
            <w:tcW w:w="8496" w:type="dxa"/>
            <w:gridSpan w:val="8"/>
            <w:vAlign w:val="bottom"/>
          </w:tcPr>
          <w:p w:rsidR="00200338" w:rsidRDefault="00812FF3">
            <w:pPr>
              <w:widowControl/>
              <w:spacing w:line="260" w:lineRule="exact"/>
            </w:pPr>
            <w:r>
              <w:rPr>
                <w:rFonts w:hint="eastAsia"/>
              </w:rPr>
              <w:t>2</w:t>
            </w:r>
            <w:r w:rsidR="0016215E">
              <w:rPr>
                <w:rFonts w:hint="eastAsia"/>
              </w:rPr>
              <w:t>、本表一式两份，院（系）和</w:t>
            </w:r>
            <w:r>
              <w:rPr>
                <w:rFonts w:hint="eastAsia"/>
              </w:rPr>
              <w:t>教务处各存一份；</w:t>
            </w:r>
          </w:p>
        </w:tc>
      </w:tr>
      <w:tr w:rsidR="00200338">
        <w:trPr>
          <w:trHeight w:val="457"/>
        </w:trPr>
        <w:tc>
          <w:tcPr>
            <w:tcW w:w="8496" w:type="dxa"/>
            <w:gridSpan w:val="8"/>
            <w:vAlign w:val="bottom"/>
          </w:tcPr>
          <w:p w:rsidR="00200338" w:rsidRDefault="0016215E" w:rsidP="00812FF3">
            <w:pPr>
              <w:widowControl/>
              <w:spacing w:line="260" w:lineRule="exact"/>
            </w:pPr>
            <w:r>
              <w:t>3</w:t>
            </w:r>
            <w:r w:rsidR="00812FF3">
              <w:rPr>
                <w:rFonts w:hint="eastAsia"/>
              </w:rPr>
              <w:t>、“类别”是指“科技</w:t>
            </w:r>
            <w:r>
              <w:rPr>
                <w:rFonts w:hint="eastAsia"/>
              </w:rPr>
              <w:t>”“技能</w:t>
            </w:r>
            <w:r w:rsidR="00812FF3">
              <w:rPr>
                <w:rFonts w:hint="eastAsia"/>
              </w:rPr>
              <w:t>竞赛”“创新创业</w:t>
            </w:r>
            <w:r>
              <w:rPr>
                <w:rFonts w:hint="eastAsia"/>
              </w:rPr>
              <w:t>”“</w:t>
            </w:r>
            <w:r w:rsidR="00812FF3">
              <w:rPr>
                <w:rFonts w:hint="eastAsia"/>
              </w:rPr>
              <w:t>社会实践</w:t>
            </w:r>
            <w:r>
              <w:rPr>
                <w:rFonts w:hint="eastAsia"/>
              </w:rPr>
              <w:t>”。</w:t>
            </w:r>
          </w:p>
        </w:tc>
      </w:tr>
    </w:tbl>
    <w:p w:rsidR="0017562F" w:rsidRPr="0017562F" w:rsidRDefault="0017562F" w:rsidP="00812FF3">
      <w:pPr>
        <w:spacing w:line="320" w:lineRule="exact"/>
      </w:pPr>
    </w:p>
    <w:sectPr w:rsidR="0017562F" w:rsidRPr="0017562F" w:rsidSect="00E072D0">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8C5" w:rsidRDefault="009018C5" w:rsidP="00604411">
      <w:r>
        <w:separator/>
      </w:r>
    </w:p>
  </w:endnote>
  <w:endnote w:type="continuationSeparator" w:id="0">
    <w:p w:rsidR="009018C5" w:rsidRDefault="009018C5" w:rsidP="0060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442"/>
      <w:docPartObj>
        <w:docPartGallery w:val="Page Numbers (Bottom of Page)"/>
        <w:docPartUnique/>
      </w:docPartObj>
    </w:sdtPr>
    <w:sdtEndPr/>
    <w:sdtContent>
      <w:p w:rsidR="002B7ECB" w:rsidRDefault="002B7ECB">
        <w:pPr>
          <w:pStyle w:val="a4"/>
          <w:jc w:val="right"/>
        </w:pPr>
        <w:r>
          <w:fldChar w:fldCharType="begin"/>
        </w:r>
        <w:r>
          <w:instrText>PAGE   \* MERGEFORMAT</w:instrText>
        </w:r>
        <w:r>
          <w:fldChar w:fldCharType="separate"/>
        </w:r>
        <w:r w:rsidR="00A8762E" w:rsidRPr="00A8762E">
          <w:rPr>
            <w:noProof/>
            <w:lang w:val="zh-CN"/>
          </w:rPr>
          <w:t>8</w:t>
        </w:r>
        <w:r>
          <w:fldChar w:fldCharType="end"/>
        </w:r>
      </w:p>
    </w:sdtContent>
  </w:sdt>
  <w:p w:rsidR="002B7ECB" w:rsidRDefault="002B7E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8C5" w:rsidRDefault="009018C5" w:rsidP="00604411">
      <w:r>
        <w:separator/>
      </w:r>
    </w:p>
  </w:footnote>
  <w:footnote w:type="continuationSeparator" w:id="0">
    <w:p w:rsidR="009018C5" w:rsidRDefault="009018C5" w:rsidP="006044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76CF"/>
    <w:rsid w:val="00007AAC"/>
    <w:rsid w:val="00017C9B"/>
    <w:rsid w:val="000846C9"/>
    <w:rsid w:val="000955E6"/>
    <w:rsid w:val="000A0437"/>
    <w:rsid w:val="000A7BFE"/>
    <w:rsid w:val="000B078C"/>
    <w:rsid w:val="000B6506"/>
    <w:rsid w:val="000C04B9"/>
    <w:rsid w:val="000D0827"/>
    <w:rsid w:val="00107C9D"/>
    <w:rsid w:val="001334E3"/>
    <w:rsid w:val="00135FDE"/>
    <w:rsid w:val="00155574"/>
    <w:rsid w:val="0016215E"/>
    <w:rsid w:val="0017562F"/>
    <w:rsid w:val="00175CEE"/>
    <w:rsid w:val="00186746"/>
    <w:rsid w:val="00193D81"/>
    <w:rsid w:val="00195086"/>
    <w:rsid w:val="0019781D"/>
    <w:rsid w:val="00200338"/>
    <w:rsid w:val="0021015E"/>
    <w:rsid w:val="00215258"/>
    <w:rsid w:val="00220BAF"/>
    <w:rsid w:val="00240D86"/>
    <w:rsid w:val="00247795"/>
    <w:rsid w:val="002505C9"/>
    <w:rsid w:val="00252A2F"/>
    <w:rsid w:val="002575A5"/>
    <w:rsid w:val="002666F6"/>
    <w:rsid w:val="00271385"/>
    <w:rsid w:val="002B2FA5"/>
    <w:rsid w:val="002B7ECB"/>
    <w:rsid w:val="002C1A2C"/>
    <w:rsid w:val="002F38A6"/>
    <w:rsid w:val="002F3A27"/>
    <w:rsid w:val="003005B3"/>
    <w:rsid w:val="00305D12"/>
    <w:rsid w:val="00320917"/>
    <w:rsid w:val="0032593D"/>
    <w:rsid w:val="00326841"/>
    <w:rsid w:val="00346A5E"/>
    <w:rsid w:val="00361376"/>
    <w:rsid w:val="003710AE"/>
    <w:rsid w:val="0037243F"/>
    <w:rsid w:val="003823D8"/>
    <w:rsid w:val="003949D4"/>
    <w:rsid w:val="00394BF6"/>
    <w:rsid w:val="003C2F99"/>
    <w:rsid w:val="003C56CC"/>
    <w:rsid w:val="003D74BF"/>
    <w:rsid w:val="003E1CCB"/>
    <w:rsid w:val="003E4CAD"/>
    <w:rsid w:val="003F2A2E"/>
    <w:rsid w:val="00403CD4"/>
    <w:rsid w:val="00471FAC"/>
    <w:rsid w:val="00487B1B"/>
    <w:rsid w:val="004C1986"/>
    <w:rsid w:val="004C374E"/>
    <w:rsid w:val="004C3B4D"/>
    <w:rsid w:val="004E4391"/>
    <w:rsid w:val="004F6380"/>
    <w:rsid w:val="005108D4"/>
    <w:rsid w:val="005303B0"/>
    <w:rsid w:val="00533FED"/>
    <w:rsid w:val="005510C0"/>
    <w:rsid w:val="00551494"/>
    <w:rsid w:val="00566491"/>
    <w:rsid w:val="005675A2"/>
    <w:rsid w:val="005A3CE0"/>
    <w:rsid w:val="005D5836"/>
    <w:rsid w:val="005F34BA"/>
    <w:rsid w:val="005F637B"/>
    <w:rsid w:val="005F6E2E"/>
    <w:rsid w:val="00604411"/>
    <w:rsid w:val="00610582"/>
    <w:rsid w:val="006227CB"/>
    <w:rsid w:val="00642614"/>
    <w:rsid w:val="00655D63"/>
    <w:rsid w:val="00661346"/>
    <w:rsid w:val="006657A3"/>
    <w:rsid w:val="006705C9"/>
    <w:rsid w:val="006846B7"/>
    <w:rsid w:val="006851CF"/>
    <w:rsid w:val="006A00ED"/>
    <w:rsid w:val="006A5960"/>
    <w:rsid w:val="006B11E7"/>
    <w:rsid w:val="006C5FD3"/>
    <w:rsid w:val="006D3DDC"/>
    <w:rsid w:val="006E18C2"/>
    <w:rsid w:val="007131E0"/>
    <w:rsid w:val="007333D4"/>
    <w:rsid w:val="00733461"/>
    <w:rsid w:val="00734C31"/>
    <w:rsid w:val="00735E66"/>
    <w:rsid w:val="00755E9D"/>
    <w:rsid w:val="007665C6"/>
    <w:rsid w:val="00782B3A"/>
    <w:rsid w:val="00786FD9"/>
    <w:rsid w:val="007959D6"/>
    <w:rsid w:val="007C149E"/>
    <w:rsid w:val="007C76CF"/>
    <w:rsid w:val="007D421F"/>
    <w:rsid w:val="007E1B5C"/>
    <w:rsid w:val="007F02AF"/>
    <w:rsid w:val="00812FF3"/>
    <w:rsid w:val="00834EC8"/>
    <w:rsid w:val="00843F4A"/>
    <w:rsid w:val="00844406"/>
    <w:rsid w:val="00865A3D"/>
    <w:rsid w:val="00877172"/>
    <w:rsid w:val="008852CC"/>
    <w:rsid w:val="00893F4E"/>
    <w:rsid w:val="008C5574"/>
    <w:rsid w:val="008E11D5"/>
    <w:rsid w:val="008E45E1"/>
    <w:rsid w:val="008F404F"/>
    <w:rsid w:val="009018C5"/>
    <w:rsid w:val="00907B47"/>
    <w:rsid w:val="00927933"/>
    <w:rsid w:val="009305BC"/>
    <w:rsid w:val="00931E89"/>
    <w:rsid w:val="00956563"/>
    <w:rsid w:val="009633BD"/>
    <w:rsid w:val="009A0071"/>
    <w:rsid w:val="009A027D"/>
    <w:rsid w:val="009A70B9"/>
    <w:rsid w:val="009C5F9F"/>
    <w:rsid w:val="009F276F"/>
    <w:rsid w:val="00A00274"/>
    <w:rsid w:val="00A11D5D"/>
    <w:rsid w:val="00A1451D"/>
    <w:rsid w:val="00A156CA"/>
    <w:rsid w:val="00A2583D"/>
    <w:rsid w:val="00A265A8"/>
    <w:rsid w:val="00A41DE4"/>
    <w:rsid w:val="00A46267"/>
    <w:rsid w:val="00A65716"/>
    <w:rsid w:val="00A66B60"/>
    <w:rsid w:val="00A72F7C"/>
    <w:rsid w:val="00A8762E"/>
    <w:rsid w:val="00A93884"/>
    <w:rsid w:val="00AA4129"/>
    <w:rsid w:val="00AB38E9"/>
    <w:rsid w:val="00AC737C"/>
    <w:rsid w:val="00AF6385"/>
    <w:rsid w:val="00B036BC"/>
    <w:rsid w:val="00B05C6A"/>
    <w:rsid w:val="00B469CD"/>
    <w:rsid w:val="00B55A93"/>
    <w:rsid w:val="00B626C2"/>
    <w:rsid w:val="00B65C4F"/>
    <w:rsid w:val="00B83E89"/>
    <w:rsid w:val="00B91B10"/>
    <w:rsid w:val="00B96928"/>
    <w:rsid w:val="00B97486"/>
    <w:rsid w:val="00B97AC0"/>
    <w:rsid w:val="00BB4409"/>
    <w:rsid w:val="00BB4626"/>
    <w:rsid w:val="00BD1883"/>
    <w:rsid w:val="00BF26C7"/>
    <w:rsid w:val="00C04C1C"/>
    <w:rsid w:val="00C123E3"/>
    <w:rsid w:val="00C1548E"/>
    <w:rsid w:val="00C170DE"/>
    <w:rsid w:val="00C4249B"/>
    <w:rsid w:val="00C42E60"/>
    <w:rsid w:val="00C607DD"/>
    <w:rsid w:val="00C712F0"/>
    <w:rsid w:val="00C95659"/>
    <w:rsid w:val="00CB67AE"/>
    <w:rsid w:val="00CC5A4D"/>
    <w:rsid w:val="00CD2354"/>
    <w:rsid w:val="00CF667D"/>
    <w:rsid w:val="00D13B06"/>
    <w:rsid w:val="00D25B6B"/>
    <w:rsid w:val="00D33686"/>
    <w:rsid w:val="00D43579"/>
    <w:rsid w:val="00D45B24"/>
    <w:rsid w:val="00D51653"/>
    <w:rsid w:val="00D5736B"/>
    <w:rsid w:val="00D963DC"/>
    <w:rsid w:val="00DA4499"/>
    <w:rsid w:val="00DD4993"/>
    <w:rsid w:val="00DE0580"/>
    <w:rsid w:val="00DE63EC"/>
    <w:rsid w:val="00E01179"/>
    <w:rsid w:val="00E01B43"/>
    <w:rsid w:val="00E072D0"/>
    <w:rsid w:val="00E1172E"/>
    <w:rsid w:val="00E12636"/>
    <w:rsid w:val="00E253A2"/>
    <w:rsid w:val="00E50638"/>
    <w:rsid w:val="00E723F0"/>
    <w:rsid w:val="00EB2B77"/>
    <w:rsid w:val="00ED4433"/>
    <w:rsid w:val="00EE7797"/>
    <w:rsid w:val="00EF2D2A"/>
    <w:rsid w:val="00F45186"/>
    <w:rsid w:val="00F63538"/>
    <w:rsid w:val="00F770C6"/>
    <w:rsid w:val="00F82226"/>
    <w:rsid w:val="00F9781D"/>
    <w:rsid w:val="00FC115A"/>
    <w:rsid w:val="00FF31F8"/>
    <w:rsid w:val="03F97C93"/>
    <w:rsid w:val="0623601E"/>
    <w:rsid w:val="15242DBE"/>
    <w:rsid w:val="1F880A4A"/>
    <w:rsid w:val="20820C62"/>
    <w:rsid w:val="25191DE7"/>
    <w:rsid w:val="32D33B70"/>
    <w:rsid w:val="3860038E"/>
    <w:rsid w:val="38D834D0"/>
    <w:rsid w:val="41250C0F"/>
    <w:rsid w:val="4278399C"/>
    <w:rsid w:val="452F4E0F"/>
    <w:rsid w:val="4BA018A0"/>
    <w:rsid w:val="4CF124C7"/>
    <w:rsid w:val="54267F9B"/>
    <w:rsid w:val="54DE7749"/>
    <w:rsid w:val="55CD4E53"/>
    <w:rsid w:val="58C52932"/>
    <w:rsid w:val="5B872136"/>
    <w:rsid w:val="5BAE3012"/>
    <w:rsid w:val="6D293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semiHidden="0" w:qFormat="1"/>
    <w:lsdException w:name="Strong" w:semiHidden="0" w:uiPriority="22" w:unhideWhenUsed="0" w:qFormat="1"/>
    <w:lsdException w:name="Emphasis" w:semiHidden="0" w:uiPriority="0" w:unhideWhenUsed="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2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E072D0"/>
    <w:rPr>
      <w:sz w:val="18"/>
      <w:szCs w:val="18"/>
    </w:rPr>
  </w:style>
  <w:style w:type="paragraph" w:styleId="a4">
    <w:name w:val="footer"/>
    <w:basedOn w:val="a"/>
    <w:link w:val="Char0"/>
    <w:uiPriority w:val="99"/>
    <w:unhideWhenUsed/>
    <w:qFormat/>
    <w:rsid w:val="00E072D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072D0"/>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E072D0"/>
    <w:rPr>
      <w:color w:val="0000FF"/>
      <w:u w:val="single"/>
    </w:rPr>
  </w:style>
  <w:style w:type="table" w:styleId="a7">
    <w:name w:val="Table Grid"/>
    <w:basedOn w:val="a1"/>
    <w:qFormat/>
    <w:rsid w:val="00E07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E072D0"/>
    <w:pPr>
      <w:ind w:firstLineChars="200" w:firstLine="420"/>
    </w:pPr>
  </w:style>
  <w:style w:type="character" w:customStyle="1" w:styleId="Char1">
    <w:name w:val="页眉 Char"/>
    <w:basedOn w:val="a0"/>
    <w:link w:val="a5"/>
    <w:uiPriority w:val="99"/>
    <w:qFormat/>
    <w:rsid w:val="00E072D0"/>
    <w:rPr>
      <w:kern w:val="2"/>
      <w:sz w:val="18"/>
      <w:szCs w:val="18"/>
    </w:rPr>
  </w:style>
  <w:style w:type="character" w:customStyle="1" w:styleId="Char0">
    <w:name w:val="页脚 Char"/>
    <w:basedOn w:val="a0"/>
    <w:link w:val="a4"/>
    <w:uiPriority w:val="99"/>
    <w:qFormat/>
    <w:rsid w:val="00E072D0"/>
    <w:rPr>
      <w:kern w:val="2"/>
      <w:sz w:val="18"/>
      <w:szCs w:val="18"/>
    </w:rPr>
  </w:style>
  <w:style w:type="character" w:customStyle="1" w:styleId="Char">
    <w:name w:val="批注框文本 Char"/>
    <w:basedOn w:val="a0"/>
    <w:link w:val="a3"/>
    <w:uiPriority w:val="99"/>
    <w:semiHidden/>
    <w:qFormat/>
    <w:rsid w:val="00E072D0"/>
    <w:rPr>
      <w:kern w:val="2"/>
      <w:sz w:val="18"/>
      <w:szCs w:val="18"/>
    </w:rPr>
  </w:style>
  <w:style w:type="paragraph" w:customStyle="1" w:styleId="reader-word-layer">
    <w:name w:val="reader-word-layer"/>
    <w:basedOn w:val="a"/>
    <w:qFormat/>
    <w:rsid w:val="00E072D0"/>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99"/>
    <w:unhideWhenUsed/>
    <w:qFormat/>
    <w:rsid w:val="00E072D0"/>
    <w:pPr>
      <w:ind w:firstLineChars="200" w:firstLine="420"/>
    </w:pPr>
  </w:style>
  <w:style w:type="character" w:styleId="a8">
    <w:name w:val="Strong"/>
    <w:basedOn w:val="a0"/>
    <w:uiPriority w:val="22"/>
    <w:qFormat/>
    <w:rsid w:val="00B97486"/>
    <w:rPr>
      <w:b/>
      <w:bCs/>
    </w:rPr>
  </w:style>
  <w:style w:type="character" w:styleId="a9">
    <w:name w:val="Emphasis"/>
    <w:basedOn w:val="a0"/>
    <w:qFormat/>
    <w:rsid w:val="004E4391"/>
    <w:rPr>
      <w:i/>
      <w:iCs/>
    </w:rPr>
  </w:style>
  <w:style w:type="character" w:styleId="aa">
    <w:name w:val="annotation reference"/>
    <w:basedOn w:val="a0"/>
    <w:uiPriority w:val="99"/>
    <w:semiHidden/>
    <w:unhideWhenUsed/>
    <w:rsid w:val="008F404F"/>
    <w:rPr>
      <w:sz w:val="21"/>
      <w:szCs w:val="21"/>
    </w:rPr>
  </w:style>
  <w:style w:type="paragraph" w:styleId="ab">
    <w:name w:val="annotation text"/>
    <w:basedOn w:val="a"/>
    <w:link w:val="Char2"/>
    <w:uiPriority w:val="99"/>
    <w:semiHidden/>
    <w:unhideWhenUsed/>
    <w:rsid w:val="008F404F"/>
    <w:pPr>
      <w:jc w:val="left"/>
    </w:pPr>
  </w:style>
  <w:style w:type="character" w:customStyle="1" w:styleId="Char2">
    <w:name w:val="批注文字 Char"/>
    <w:basedOn w:val="a0"/>
    <w:link w:val="ab"/>
    <w:uiPriority w:val="99"/>
    <w:semiHidden/>
    <w:rsid w:val="008F404F"/>
    <w:rPr>
      <w:kern w:val="2"/>
      <w:sz w:val="21"/>
      <w:szCs w:val="24"/>
    </w:rPr>
  </w:style>
  <w:style w:type="paragraph" w:styleId="ac">
    <w:name w:val="annotation subject"/>
    <w:basedOn w:val="ab"/>
    <w:next w:val="ab"/>
    <w:link w:val="Char3"/>
    <w:uiPriority w:val="99"/>
    <w:semiHidden/>
    <w:unhideWhenUsed/>
    <w:rsid w:val="008F404F"/>
    <w:rPr>
      <w:b/>
      <w:bCs/>
    </w:rPr>
  </w:style>
  <w:style w:type="character" w:customStyle="1" w:styleId="Char3">
    <w:name w:val="批注主题 Char"/>
    <w:basedOn w:val="Char2"/>
    <w:link w:val="ac"/>
    <w:uiPriority w:val="99"/>
    <w:semiHidden/>
    <w:rsid w:val="008F404F"/>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semiHidden="0" w:qFormat="1"/>
    <w:lsdException w:name="Strong" w:semiHidden="0" w:uiPriority="22" w:unhideWhenUsed="0" w:qFormat="1"/>
    <w:lsdException w:name="Emphasis" w:semiHidden="0" w:uiPriority="0" w:unhideWhenUsed="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u w:val="single"/>
    </w:r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99"/>
    <w:unhideWhenUsed/>
    <w:qFormat/>
    <w:pPr>
      <w:ind w:firstLineChars="200" w:firstLine="420"/>
    </w:pPr>
  </w:style>
  <w:style w:type="character" w:styleId="a8">
    <w:name w:val="Strong"/>
    <w:basedOn w:val="a0"/>
    <w:uiPriority w:val="22"/>
    <w:qFormat/>
    <w:rsid w:val="00B974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419E60-0D3F-4D76-B580-D651D583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10</Pages>
  <Words>970</Words>
  <Characters>5529</Characters>
  <Application>Microsoft Office Word</Application>
  <DocSecurity>0</DocSecurity>
  <Lines>46</Lines>
  <Paragraphs>12</Paragraphs>
  <ScaleCrop>false</ScaleCrop>
  <Company>Microsoft</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35</cp:revision>
  <cp:lastPrinted>2017-04-01T08:13:00Z</cp:lastPrinted>
  <dcterms:created xsi:type="dcterms:W3CDTF">2017-04-26T08:50:00Z</dcterms:created>
  <dcterms:modified xsi:type="dcterms:W3CDTF">2017-09-11T03:35:00Z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