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61D55" w14:textId="3183024A" w:rsidR="00F51ECD" w:rsidRDefault="00F51ECD">
      <w:r>
        <w:rPr>
          <w:rFonts w:hint="eastAsia"/>
        </w:rPr>
        <w:t>附件</w:t>
      </w:r>
      <w:r w:rsidR="008D2FCC">
        <w:t>2</w:t>
      </w:r>
      <w:r>
        <w:rPr>
          <w:rFonts w:hint="eastAsia"/>
        </w:rPr>
        <w:t>：</w:t>
      </w:r>
    </w:p>
    <w:p w14:paraId="01103740" w14:textId="7F634D30" w:rsidR="004C52F9" w:rsidRPr="00E3265D" w:rsidRDefault="00F51ECD" w:rsidP="00E3265D">
      <w:pPr>
        <w:spacing w:after="240"/>
        <w:jc w:val="center"/>
        <w:rPr>
          <w:rFonts w:ascii="黑体" w:eastAsia="黑体" w:hAnsi="黑体"/>
          <w:b/>
          <w:sz w:val="24"/>
        </w:rPr>
      </w:pPr>
      <w:r w:rsidRPr="00E3265D">
        <w:rPr>
          <w:rFonts w:ascii="黑体" w:eastAsia="黑体" w:hAnsi="黑体" w:hint="eastAsia"/>
          <w:b/>
          <w:sz w:val="24"/>
        </w:rPr>
        <w:t>广东技术师范大学本科课堂教学观摩</w:t>
      </w:r>
      <w:r w:rsidR="00ED744C">
        <w:rPr>
          <w:rFonts w:ascii="黑体" w:eastAsia="黑体" w:hAnsi="黑体" w:hint="eastAsia"/>
          <w:b/>
          <w:sz w:val="24"/>
        </w:rPr>
        <w:t>竞</w:t>
      </w:r>
      <w:r w:rsidRPr="00E3265D">
        <w:rPr>
          <w:rFonts w:ascii="黑体" w:eastAsia="黑体" w:hAnsi="黑体" w:hint="eastAsia"/>
          <w:b/>
          <w:sz w:val="24"/>
        </w:rPr>
        <w:t>赛评分标准</w:t>
      </w:r>
    </w:p>
    <w:tbl>
      <w:tblPr>
        <w:tblW w:w="522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6652"/>
        <w:gridCol w:w="938"/>
      </w:tblGrid>
      <w:tr w:rsidR="00F51ECD" w:rsidRPr="00F51ECD" w14:paraId="314131FF" w14:textId="77777777" w:rsidTr="00783E3B">
        <w:trPr>
          <w:cantSplit/>
          <w:trHeight w:val="340"/>
          <w:jc w:val="center"/>
        </w:trPr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243EE8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b/>
                <w:color w:val="000000"/>
                <w:sz w:val="20"/>
                <w:szCs w:val="20"/>
              </w:rPr>
              <w:t>评价内容</w:t>
            </w:r>
          </w:p>
        </w:tc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8E2E04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b/>
                <w:color w:val="000000"/>
                <w:sz w:val="20"/>
                <w:szCs w:val="20"/>
              </w:rPr>
              <w:t>评价指标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80554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b/>
                <w:color w:val="000000"/>
                <w:sz w:val="20"/>
                <w:szCs w:val="20"/>
              </w:rPr>
              <w:t>分值（分）</w:t>
            </w:r>
          </w:p>
        </w:tc>
      </w:tr>
      <w:tr w:rsidR="00F51ECD" w:rsidRPr="00F51ECD" w14:paraId="6FBD964C" w14:textId="77777777" w:rsidTr="00783E3B">
        <w:trPr>
          <w:cantSplit/>
          <w:trHeight w:val="340"/>
          <w:jc w:val="center"/>
        </w:trPr>
        <w:tc>
          <w:tcPr>
            <w:tcW w:w="68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CC3E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教学内容</w:t>
            </w:r>
          </w:p>
          <w:p w14:paraId="6AD340BC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60CF" w14:textId="77777777" w:rsidR="00F51ECD" w:rsidRPr="00F51ECD" w:rsidRDefault="00F51ECD" w:rsidP="00C15A6C">
            <w:pPr>
              <w:spacing w:line="360" w:lineRule="exact"/>
              <w:ind w:left="300" w:hangingChars="150" w:hanging="300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1．善于把握课程标准，灵活整合教学内容，目标清晰，适应生源特征。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F9D06C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3</w:t>
            </w:r>
          </w:p>
        </w:tc>
      </w:tr>
      <w:tr w:rsidR="00F51ECD" w:rsidRPr="00F51ECD" w14:paraId="0F9C3573" w14:textId="77777777" w:rsidTr="00783E3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E45C" w14:textId="77777777" w:rsidR="00F51ECD" w:rsidRPr="00F51ECD" w:rsidRDefault="00F51ECD" w:rsidP="00C15A6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FB475EA" w14:textId="77777777" w:rsidR="00F51ECD" w:rsidRPr="00F51ECD" w:rsidRDefault="00F51ECD" w:rsidP="00C15A6C">
            <w:pPr>
              <w:spacing w:line="360" w:lineRule="exac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2．讲授内容与活动内容具有科学性、思想性和逻辑性。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C5957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4</w:t>
            </w:r>
          </w:p>
        </w:tc>
      </w:tr>
      <w:tr w:rsidR="00F51ECD" w:rsidRPr="00F51ECD" w14:paraId="27B57AE1" w14:textId="77777777" w:rsidTr="00783E3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4442" w14:textId="77777777" w:rsidR="00F51ECD" w:rsidRPr="00F51ECD" w:rsidRDefault="00F51ECD" w:rsidP="00C15A6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9367CC2" w14:textId="77777777" w:rsidR="00F51ECD" w:rsidRPr="00F51ECD" w:rsidRDefault="00F51ECD" w:rsidP="00C15A6C">
            <w:pPr>
              <w:spacing w:line="360" w:lineRule="exact"/>
              <w:ind w:left="300" w:hangingChars="150" w:hanging="300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3．教学重点突出，难度、深度控制得当，注意与学生已有知识经验相衔接。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CDDCB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3</w:t>
            </w:r>
          </w:p>
        </w:tc>
      </w:tr>
      <w:tr w:rsidR="00F51ECD" w:rsidRPr="00F51ECD" w14:paraId="70993542" w14:textId="77777777" w:rsidTr="00783E3B">
        <w:trPr>
          <w:cantSplit/>
          <w:trHeight w:val="340"/>
          <w:jc w:val="center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37E42C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教学过程</w:t>
            </w:r>
          </w:p>
          <w:p w14:paraId="13397568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（25分）</w:t>
            </w:r>
          </w:p>
        </w:tc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E59CF5B" w14:textId="77777777" w:rsidR="00F51ECD" w:rsidRPr="00F51ECD" w:rsidRDefault="00F51ECD" w:rsidP="00C15A6C">
            <w:pPr>
              <w:spacing w:line="360" w:lineRule="exact"/>
              <w:ind w:left="300" w:hangingChars="150" w:hanging="300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4．</w:t>
            </w:r>
            <w:r w:rsidRPr="00F51ECD">
              <w:rPr>
                <w:rFonts w:ascii="楷体" w:eastAsia="楷体" w:hAnsi="楷体" w:hint="eastAsia"/>
                <w:sz w:val="20"/>
                <w:szCs w:val="20"/>
              </w:rPr>
              <w:t>善于设疑导思指导学法，</w:t>
            </w:r>
            <w:r w:rsidRPr="00F51E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围绕重点问题和难点问题</w:t>
            </w:r>
            <w:r w:rsidRPr="00F51ECD">
              <w:rPr>
                <w:rFonts w:ascii="楷体" w:eastAsia="楷体" w:hAnsi="楷体" w:hint="eastAsia"/>
                <w:sz w:val="20"/>
                <w:szCs w:val="20"/>
              </w:rPr>
              <w:t>引导学生积极探究。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48EDA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5</w:t>
            </w:r>
          </w:p>
        </w:tc>
      </w:tr>
      <w:tr w:rsidR="00F51ECD" w:rsidRPr="00F51ECD" w14:paraId="664D2D49" w14:textId="77777777" w:rsidTr="00783E3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9D0CC1" w14:textId="77777777" w:rsidR="00F51ECD" w:rsidRPr="00F51ECD" w:rsidRDefault="00F51ECD" w:rsidP="00C15A6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3FF119E" w14:textId="77777777" w:rsidR="00F51ECD" w:rsidRPr="00F51ECD" w:rsidRDefault="00F51ECD" w:rsidP="00C15A6C">
            <w:pPr>
              <w:spacing w:line="360" w:lineRule="exac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5．</w:t>
            </w:r>
            <w:r w:rsidRPr="00F51E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情景创设恰当，</w:t>
            </w:r>
            <w:r w:rsidRPr="00F51ECD">
              <w:rPr>
                <w:rFonts w:ascii="楷体" w:eastAsia="楷体" w:hAnsi="楷体" w:hint="eastAsia"/>
                <w:sz w:val="20"/>
                <w:szCs w:val="20"/>
              </w:rPr>
              <w:t>师生互动安排合理、有一定深度，课堂气氛活跃、有序。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3BB81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5</w:t>
            </w:r>
          </w:p>
        </w:tc>
      </w:tr>
      <w:tr w:rsidR="00F51ECD" w:rsidRPr="00F51ECD" w14:paraId="7F6BF766" w14:textId="77777777" w:rsidTr="00783E3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CF392A" w14:textId="77777777" w:rsidR="00F51ECD" w:rsidRPr="00F51ECD" w:rsidRDefault="00F51ECD" w:rsidP="00C15A6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DD0CC75" w14:textId="77777777" w:rsidR="00F51ECD" w:rsidRPr="00F51ECD" w:rsidRDefault="00F51ECD" w:rsidP="00C15A6C">
            <w:pPr>
              <w:spacing w:line="360" w:lineRule="exac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6．</w:t>
            </w:r>
            <w:r w:rsidRPr="00F51ECD">
              <w:rPr>
                <w:rFonts w:ascii="楷体" w:eastAsia="楷体" w:hAnsi="楷体" w:hint="eastAsia"/>
                <w:sz w:val="20"/>
                <w:szCs w:val="20"/>
              </w:rPr>
              <w:t>教学方法手段运用合理，施教步骤清晰，学生有效参与。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09A4B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5</w:t>
            </w:r>
          </w:p>
        </w:tc>
      </w:tr>
      <w:tr w:rsidR="00F51ECD" w:rsidRPr="00F51ECD" w14:paraId="1D38BC3B" w14:textId="77777777" w:rsidTr="00783E3B">
        <w:trPr>
          <w:cantSplit/>
          <w:trHeight w:val="3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FF012F" w14:textId="77777777" w:rsidR="00F51ECD" w:rsidRPr="00F51ECD" w:rsidRDefault="00F51ECD" w:rsidP="00C15A6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0DD4F1A" w14:textId="77777777" w:rsidR="00F51ECD" w:rsidRPr="00F51ECD" w:rsidRDefault="00F51ECD" w:rsidP="00C15A6C">
            <w:pPr>
              <w:spacing w:line="340" w:lineRule="exact"/>
              <w:ind w:left="300" w:hangingChars="150" w:hanging="300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7．</w:t>
            </w:r>
            <w:r w:rsidRPr="00F51E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教学具有启发性、形象性和生动性，讲解</w:t>
            </w: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逻辑严密、思路清晰、知识准确，能举一反三。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068FF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4</w:t>
            </w:r>
          </w:p>
        </w:tc>
      </w:tr>
      <w:tr w:rsidR="00F51ECD" w:rsidRPr="00F51ECD" w14:paraId="5438F630" w14:textId="77777777" w:rsidTr="00783E3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99E2C0" w14:textId="77777777" w:rsidR="00F51ECD" w:rsidRPr="00F51ECD" w:rsidRDefault="00F51ECD" w:rsidP="00C15A6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E9CA5E2" w14:textId="77777777" w:rsidR="00F51ECD" w:rsidRPr="00F51ECD" w:rsidRDefault="00F51ECD" w:rsidP="00C15A6C">
            <w:pPr>
              <w:spacing w:line="360" w:lineRule="exac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8．能根据课堂实际情况做出适宜的调整，体现教学智慧。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4A98B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3</w:t>
            </w:r>
          </w:p>
        </w:tc>
      </w:tr>
      <w:tr w:rsidR="00F51ECD" w:rsidRPr="00F51ECD" w14:paraId="6D0D6F5E" w14:textId="77777777" w:rsidTr="00783E3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496E39" w14:textId="77777777" w:rsidR="00F51ECD" w:rsidRPr="00F51ECD" w:rsidRDefault="00F51ECD" w:rsidP="00C15A6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41651EE" w14:textId="77777777" w:rsidR="00F51ECD" w:rsidRPr="00F51ECD" w:rsidRDefault="00F51ECD" w:rsidP="00C15A6C">
            <w:pPr>
              <w:spacing w:line="360" w:lineRule="exact"/>
              <w:ind w:left="300" w:hangingChars="150" w:hanging="300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9．</w:t>
            </w:r>
            <w:r w:rsidRPr="00F51ECD">
              <w:rPr>
                <w:rFonts w:ascii="楷体" w:eastAsia="楷体" w:hAnsi="楷体" w:hint="eastAsia"/>
                <w:sz w:val="20"/>
                <w:szCs w:val="20"/>
              </w:rPr>
              <w:t>能根据反馈信息对教学进程、难度进行适当调整，节奏控制弛张有度。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1ED68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3</w:t>
            </w:r>
          </w:p>
        </w:tc>
      </w:tr>
      <w:tr w:rsidR="00F51ECD" w:rsidRPr="00F51ECD" w14:paraId="32F870F0" w14:textId="77777777" w:rsidTr="00783E3B">
        <w:trPr>
          <w:cantSplit/>
          <w:trHeight w:val="340"/>
          <w:jc w:val="center"/>
        </w:trPr>
        <w:tc>
          <w:tcPr>
            <w:tcW w:w="6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765904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教学技能</w:t>
            </w:r>
          </w:p>
          <w:p w14:paraId="5241CFA2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（20分）</w:t>
            </w:r>
          </w:p>
        </w:tc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1C76A3F" w14:textId="77777777" w:rsidR="00F51ECD" w:rsidRPr="00F51ECD" w:rsidRDefault="00F51ECD" w:rsidP="00C15A6C">
            <w:pPr>
              <w:spacing w:line="360" w:lineRule="exac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10．教学演示（或实验演示）规范、熟练。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3B80C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5</w:t>
            </w:r>
          </w:p>
        </w:tc>
      </w:tr>
      <w:tr w:rsidR="00F51ECD" w:rsidRPr="00F51ECD" w14:paraId="4AA500A9" w14:textId="77777777" w:rsidTr="00783E3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117318" w14:textId="77777777" w:rsidR="00F51ECD" w:rsidRPr="00F51ECD" w:rsidRDefault="00F51ECD" w:rsidP="00C15A6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8791345" w14:textId="77777777" w:rsidR="00F51ECD" w:rsidRPr="00F51ECD" w:rsidRDefault="00F51ECD" w:rsidP="00C15A6C">
            <w:pPr>
              <w:spacing w:line="360" w:lineRule="exac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11．</w:t>
            </w:r>
            <w:r w:rsidRPr="00F51E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板书设计合理、科学、美观，与PPT形成互补。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516B6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5</w:t>
            </w:r>
          </w:p>
        </w:tc>
      </w:tr>
      <w:tr w:rsidR="00F51ECD" w:rsidRPr="00F51ECD" w14:paraId="11A66571" w14:textId="77777777" w:rsidTr="00783E3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17243E" w14:textId="77777777" w:rsidR="00F51ECD" w:rsidRPr="00F51ECD" w:rsidRDefault="00F51ECD" w:rsidP="00C15A6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DD637FE" w14:textId="77777777" w:rsidR="00F51ECD" w:rsidRPr="00F51ECD" w:rsidRDefault="00F51ECD" w:rsidP="00C15A6C">
            <w:pPr>
              <w:spacing w:line="360" w:lineRule="exac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12．提问富有启发性，问题分析准确、全面。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2EBA1A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5</w:t>
            </w:r>
          </w:p>
        </w:tc>
      </w:tr>
      <w:tr w:rsidR="00F51ECD" w:rsidRPr="00F51ECD" w14:paraId="107358A2" w14:textId="77777777" w:rsidTr="00783E3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8E6C67" w14:textId="77777777" w:rsidR="00F51ECD" w:rsidRPr="00F51ECD" w:rsidRDefault="00F51ECD" w:rsidP="00C15A6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DE188C7" w14:textId="77777777" w:rsidR="00F51ECD" w:rsidRPr="00F51ECD" w:rsidRDefault="00F51ECD" w:rsidP="00C15A6C">
            <w:pPr>
              <w:spacing w:line="360" w:lineRule="exac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13．使用普通话，</w:t>
            </w:r>
            <w:r w:rsidRPr="00F51E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语言生动清晰，</w:t>
            </w: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表达准确、简洁易懂，语速适宜。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92093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5</w:t>
            </w:r>
          </w:p>
        </w:tc>
      </w:tr>
      <w:tr w:rsidR="00F51ECD" w:rsidRPr="00F51ECD" w14:paraId="2CD12978" w14:textId="77777777" w:rsidTr="00783E3B">
        <w:trPr>
          <w:cantSplit/>
          <w:trHeight w:val="340"/>
          <w:jc w:val="center"/>
        </w:trPr>
        <w:tc>
          <w:tcPr>
            <w:tcW w:w="6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1BFF4B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信息教学</w:t>
            </w:r>
          </w:p>
          <w:p w14:paraId="311DAA2F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A169322" w14:textId="77777777" w:rsidR="00F51ECD" w:rsidRPr="00F51ECD" w:rsidRDefault="00F51ECD" w:rsidP="00C15A6C">
            <w:pPr>
              <w:spacing w:line="360" w:lineRule="exac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sz w:val="20"/>
                <w:szCs w:val="20"/>
              </w:rPr>
              <w:t>14</w:t>
            </w: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．</w:t>
            </w:r>
            <w:r w:rsidRPr="00F51ECD">
              <w:rPr>
                <w:rFonts w:ascii="楷体" w:eastAsia="楷体" w:hAnsi="楷体" w:hint="eastAsia"/>
                <w:sz w:val="20"/>
                <w:szCs w:val="20"/>
              </w:rPr>
              <w:t>信息化教学素材取材适宜，内容科学、正确、规范。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752D3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4</w:t>
            </w:r>
          </w:p>
        </w:tc>
      </w:tr>
      <w:tr w:rsidR="00F51ECD" w:rsidRPr="00F51ECD" w14:paraId="21D62C31" w14:textId="77777777" w:rsidTr="00783E3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3098A3" w14:textId="77777777" w:rsidR="00F51ECD" w:rsidRPr="00F51ECD" w:rsidRDefault="00F51ECD" w:rsidP="00C15A6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65CA053" w14:textId="77777777" w:rsidR="00F51ECD" w:rsidRPr="00F51ECD" w:rsidRDefault="00F51ECD" w:rsidP="00C15A6C">
            <w:pPr>
              <w:spacing w:line="340" w:lineRule="exac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15．</w:t>
            </w:r>
            <w:r w:rsidRPr="00F51ECD">
              <w:rPr>
                <w:rFonts w:ascii="楷体" w:eastAsia="楷体" w:hAnsi="楷体" w:hint="eastAsia"/>
                <w:kern w:val="0"/>
                <w:sz w:val="20"/>
                <w:szCs w:val="20"/>
              </w:rPr>
              <w:t>信息化教学手段的运用能有效支持教学进程与效果，</w:t>
            </w:r>
            <w:r w:rsidRPr="00F51ECD">
              <w:rPr>
                <w:rFonts w:ascii="楷体" w:eastAsia="楷体" w:hAnsi="楷体" w:hint="eastAsia"/>
                <w:sz w:val="20"/>
                <w:szCs w:val="20"/>
              </w:rPr>
              <w:t>设计新颖，启发性强，高效调动学生学习热情，对学生掌握所学知识作用不可替代。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F546A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3</w:t>
            </w:r>
          </w:p>
        </w:tc>
      </w:tr>
      <w:tr w:rsidR="00F51ECD" w:rsidRPr="00F51ECD" w14:paraId="0CC0582D" w14:textId="77777777" w:rsidTr="00783E3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6A2ACB" w14:textId="77777777" w:rsidR="00F51ECD" w:rsidRPr="00F51ECD" w:rsidRDefault="00F51ECD" w:rsidP="00C15A6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3F88329" w14:textId="77777777" w:rsidR="00F51ECD" w:rsidRPr="00F51ECD" w:rsidRDefault="00F51ECD" w:rsidP="00C15A6C">
            <w:pPr>
              <w:spacing w:line="340" w:lineRule="exac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16．</w:t>
            </w:r>
            <w:r w:rsidRPr="00F51ECD">
              <w:rPr>
                <w:rFonts w:ascii="楷体" w:eastAsia="楷体" w:hAnsi="楷体" w:hint="eastAsia"/>
                <w:sz w:val="20"/>
                <w:szCs w:val="20"/>
              </w:rPr>
              <w:t>课件的制作和使用恰当运用了多媒体效果，画面设计具有较高艺术性，整体风格相对统一。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CBECC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3</w:t>
            </w:r>
          </w:p>
        </w:tc>
      </w:tr>
      <w:tr w:rsidR="00F51ECD" w:rsidRPr="00F51ECD" w14:paraId="5BF41628" w14:textId="77777777" w:rsidTr="00783E3B">
        <w:trPr>
          <w:cantSplit/>
          <w:trHeight w:val="340"/>
          <w:jc w:val="center"/>
        </w:trPr>
        <w:tc>
          <w:tcPr>
            <w:tcW w:w="6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037570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教学创新</w:t>
            </w:r>
          </w:p>
          <w:p w14:paraId="01BD2148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FB28798" w14:textId="77777777" w:rsidR="00F51ECD" w:rsidRPr="00F51ECD" w:rsidRDefault="00F51ECD" w:rsidP="00C15A6C">
            <w:pPr>
              <w:spacing w:line="360" w:lineRule="exac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17．内容创新：情景创设有创意，教学内容适应社会（技术）发展。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8B428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4</w:t>
            </w:r>
          </w:p>
        </w:tc>
      </w:tr>
      <w:tr w:rsidR="00F51ECD" w:rsidRPr="00F51ECD" w14:paraId="65F6C311" w14:textId="77777777" w:rsidTr="00783E3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02DC24" w14:textId="77777777" w:rsidR="00F51ECD" w:rsidRPr="00F51ECD" w:rsidRDefault="00F51ECD" w:rsidP="00C15A6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EC4223B" w14:textId="77777777" w:rsidR="00F51ECD" w:rsidRPr="00F51ECD" w:rsidRDefault="00F51ECD" w:rsidP="00C15A6C">
            <w:pPr>
              <w:spacing w:line="360" w:lineRule="exact"/>
              <w:ind w:left="400" w:hangingChars="200" w:hanging="400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18．手段创新：实验手段设计效果显著，教具、多媒体课件设计有创意。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1DA0C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3</w:t>
            </w:r>
          </w:p>
        </w:tc>
      </w:tr>
      <w:tr w:rsidR="00F51ECD" w:rsidRPr="00F51ECD" w14:paraId="4A8A176D" w14:textId="77777777" w:rsidTr="00783E3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A652AB" w14:textId="77777777" w:rsidR="00F51ECD" w:rsidRPr="00F51ECD" w:rsidRDefault="00F51ECD" w:rsidP="00C15A6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5BE4EBF" w14:textId="77777777" w:rsidR="00F51ECD" w:rsidRPr="00F51ECD" w:rsidRDefault="00F51ECD" w:rsidP="00C15A6C">
            <w:pPr>
              <w:spacing w:line="360" w:lineRule="exact"/>
              <w:ind w:left="400" w:hangingChars="200" w:hanging="400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19．形式创新：讲授及学生活动有特色，互动效果好，学法指导恰当。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FF36B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3</w:t>
            </w:r>
          </w:p>
        </w:tc>
      </w:tr>
      <w:tr w:rsidR="00F51ECD" w:rsidRPr="00F51ECD" w14:paraId="64227566" w14:textId="77777777" w:rsidTr="00783E3B">
        <w:trPr>
          <w:cantSplit/>
          <w:trHeight w:val="340"/>
          <w:jc w:val="center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B19C59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综合表现</w:t>
            </w:r>
          </w:p>
          <w:p w14:paraId="6EC7BD73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（15分）</w:t>
            </w:r>
          </w:p>
        </w:tc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FBBCAAD" w14:textId="77777777" w:rsidR="00F51ECD" w:rsidRPr="00F51ECD" w:rsidRDefault="00F51ECD" w:rsidP="00C15A6C">
            <w:pPr>
              <w:spacing w:line="360" w:lineRule="exac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20．重视在教学中融入育人。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B503F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5</w:t>
            </w:r>
          </w:p>
        </w:tc>
      </w:tr>
      <w:tr w:rsidR="00F51ECD" w:rsidRPr="00F51ECD" w14:paraId="0ECCB5EA" w14:textId="77777777" w:rsidTr="00783E3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FEB534" w14:textId="77777777" w:rsidR="00F51ECD" w:rsidRPr="00F51ECD" w:rsidRDefault="00F51ECD" w:rsidP="00C15A6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E7A5BFC" w14:textId="77777777" w:rsidR="00F51ECD" w:rsidRPr="00F51ECD" w:rsidRDefault="00F51ECD" w:rsidP="00C15A6C">
            <w:pPr>
              <w:spacing w:line="360" w:lineRule="exac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21．着装整洁得体，教态自然大方，有自信心，亲和力强。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7D96B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4</w:t>
            </w:r>
          </w:p>
        </w:tc>
      </w:tr>
      <w:tr w:rsidR="00F51ECD" w:rsidRPr="00F51ECD" w14:paraId="560C536D" w14:textId="77777777" w:rsidTr="00783E3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6B95E4" w14:textId="77777777" w:rsidR="00F51ECD" w:rsidRPr="00F51ECD" w:rsidRDefault="00F51ECD" w:rsidP="00C15A6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0623B65" w14:textId="77777777" w:rsidR="00F51ECD" w:rsidRPr="00F51ECD" w:rsidRDefault="00F51ECD" w:rsidP="00C15A6C">
            <w:pPr>
              <w:spacing w:line="360" w:lineRule="exac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22．科学、人文素养水平高，体现学科思想。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D7D4A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3</w:t>
            </w:r>
          </w:p>
        </w:tc>
      </w:tr>
      <w:tr w:rsidR="00F51ECD" w:rsidRPr="00F51ECD" w14:paraId="175C52BD" w14:textId="77777777" w:rsidTr="00783E3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E96ABE" w14:textId="77777777" w:rsidR="00F51ECD" w:rsidRPr="00F51ECD" w:rsidRDefault="00F51ECD" w:rsidP="00C15A6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2B0D54F" w14:textId="77777777" w:rsidR="00F51ECD" w:rsidRPr="00F51ECD" w:rsidRDefault="00F51ECD" w:rsidP="00C15A6C">
            <w:pPr>
              <w:spacing w:line="360" w:lineRule="exac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23．思维敏捷、灵活，逻辑性强，有一定的独创性和批判性。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4332F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3</w:t>
            </w:r>
          </w:p>
        </w:tc>
      </w:tr>
      <w:tr w:rsidR="00F51ECD" w:rsidRPr="00F51ECD" w14:paraId="19FFE413" w14:textId="77777777" w:rsidTr="00783E3B">
        <w:trPr>
          <w:cantSplit/>
          <w:trHeight w:val="340"/>
          <w:jc w:val="center"/>
        </w:trPr>
        <w:tc>
          <w:tcPr>
            <w:tcW w:w="6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DEED22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教学效果</w:t>
            </w:r>
          </w:p>
          <w:p w14:paraId="423C0E56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4FEE30B" w14:textId="77777777" w:rsidR="00F51ECD" w:rsidRPr="00F51ECD" w:rsidRDefault="00F51ECD" w:rsidP="00C15A6C">
            <w:pPr>
              <w:spacing w:line="360" w:lineRule="exac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24．教学目标达成度高。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8E2C2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5</w:t>
            </w:r>
          </w:p>
        </w:tc>
      </w:tr>
      <w:tr w:rsidR="00F51ECD" w:rsidRPr="00F51ECD" w14:paraId="12639633" w14:textId="77777777" w:rsidTr="00783E3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DD7E34" w14:textId="77777777" w:rsidR="00F51ECD" w:rsidRPr="00F51ECD" w:rsidRDefault="00F51ECD" w:rsidP="00C15A6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4771" w14:textId="77777777" w:rsidR="00F51ECD" w:rsidRPr="00F51ECD" w:rsidRDefault="00F51ECD" w:rsidP="00C15A6C">
            <w:pPr>
              <w:spacing w:line="360" w:lineRule="exact"/>
              <w:rPr>
                <w:rFonts w:ascii="楷体" w:eastAsia="楷体" w:hAnsi="楷体"/>
                <w:color w:val="000000"/>
                <w:kern w:val="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kern w:val="0"/>
                <w:sz w:val="20"/>
                <w:szCs w:val="20"/>
              </w:rPr>
              <w:t>25．学生课堂反馈效果良好。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A47684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5</w:t>
            </w:r>
          </w:p>
        </w:tc>
      </w:tr>
      <w:tr w:rsidR="00F51ECD" w:rsidRPr="00F51ECD" w14:paraId="78FE2BB3" w14:textId="77777777" w:rsidTr="00783E3B">
        <w:trPr>
          <w:cantSplit/>
          <w:trHeight w:val="34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85D9E7" w14:textId="77777777" w:rsidR="00F51ECD" w:rsidRPr="00F51ECD" w:rsidRDefault="00F51ECD" w:rsidP="00C15A6C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sz w:val="20"/>
                <w:szCs w:val="20"/>
              </w:rPr>
              <w:t>思政</w:t>
            </w:r>
            <w:r w:rsidRPr="00F51ECD">
              <w:rPr>
                <w:rFonts w:ascii="楷体" w:eastAsia="楷体" w:hAnsi="楷体"/>
                <w:sz w:val="20"/>
                <w:szCs w:val="20"/>
              </w:rPr>
              <w:t>加分</w:t>
            </w:r>
          </w:p>
          <w:p w14:paraId="57052F4F" w14:textId="77777777" w:rsidR="00F51ECD" w:rsidRPr="00F51ECD" w:rsidRDefault="00F51ECD" w:rsidP="00C15A6C">
            <w:pPr>
              <w:widowControl/>
              <w:spacing w:line="360" w:lineRule="exact"/>
              <w:jc w:val="center"/>
              <w:rPr>
                <w:rFonts w:ascii="楷体" w:eastAsia="楷体" w:hAnsi="楷体"/>
                <w:color w:val="FF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sz w:val="20"/>
                <w:szCs w:val="20"/>
              </w:rPr>
              <w:t>（5分）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D2F8" w14:textId="77777777" w:rsidR="00F51ECD" w:rsidRPr="00F51ECD" w:rsidRDefault="00F51ECD" w:rsidP="00783E3B">
            <w:pPr>
              <w:adjustRightInd w:val="0"/>
              <w:snapToGrid w:val="0"/>
              <w:ind w:left="1"/>
              <w:rPr>
                <w:rFonts w:ascii="楷体" w:eastAsia="楷体" w:hAnsi="楷体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sz w:val="20"/>
                <w:szCs w:val="20"/>
              </w:rPr>
              <w:t>26.全面贯彻党的教育方针。推进习近平新时代中国特色社会主义思想进教材、进课堂、进学生头脑。注意发挥社会主义核心价值观引领作用。贯彻落实立德树人根本任务，促进学生德智体美全面发展。注重思想品德、综合素养的培养，促进课程与思政教育有机融合。注重对学生爱国、励志、求真、力行品质的塑造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4E7C2A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sz w:val="20"/>
                <w:szCs w:val="20"/>
              </w:rPr>
              <w:t>5</w:t>
            </w:r>
          </w:p>
        </w:tc>
      </w:tr>
      <w:tr w:rsidR="00F51ECD" w:rsidRPr="00F51ECD" w14:paraId="348BB453" w14:textId="77777777" w:rsidTr="00783E3B">
        <w:trPr>
          <w:cantSplit/>
          <w:trHeight w:val="34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DF6711" w14:textId="77777777" w:rsidR="00F51ECD" w:rsidRPr="00F51ECD" w:rsidRDefault="00F51ECD" w:rsidP="00C15A6C">
            <w:pPr>
              <w:widowControl/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81C687" w14:textId="77777777" w:rsidR="00F51ECD" w:rsidRPr="00F51ECD" w:rsidRDefault="00F51ECD" w:rsidP="00C15A6C">
            <w:pPr>
              <w:adjustRightInd w:val="0"/>
              <w:snapToGrid w:val="0"/>
              <w:spacing w:line="360" w:lineRule="exact"/>
              <w:ind w:left="1"/>
              <w:rPr>
                <w:rFonts w:ascii="楷体" w:eastAsia="楷体" w:hAnsi="楷体"/>
                <w:sz w:val="24"/>
                <w:szCs w:val="24"/>
                <w:highlight w:val="yellow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9EA3A" w14:textId="77777777" w:rsidR="00F51ECD" w:rsidRPr="00F51ECD" w:rsidRDefault="00F51ECD" w:rsidP="00C15A6C">
            <w:pPr>
              <w:spacing w:line="360" w:lineRule="exact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F51ECD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100+5</w:t>
            </w:r>
          </w:p>
        </w:tc>
      </w:tr>
    </w:tbl>
    <w:p w14:paraId="6E91945D" w14:textId="77777777" w:rsidR="00F51ECD" w:rsidRDefault="00F51ECD"/>
    <w:sectPr w:rsidR="00F51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0F4FD" w14:textId="77777777" w:rsidR="00273D3C" w:rsidRDefault="00273D3C" w:rsidP="00E3265D">
      <w:r>
        <w:separator/>
      </w:r>
    </w:p>
  </w:endnote>
  <w:endnote w:type="continuationSeparator" w:id="0">
    <w:p w14:paraId="2B9B310A" w14:textId="77777777" w:rsidR="00273D3C" w:rsidRDefault="00273D3C" w:rsidP="00E3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BB594" w14:textId="77777777" w:rsidR="00273D3C" w:rsidRDefault="00273D3C" w:rsidP="00E3265D">
      <w:r>
        <w:separator/>
      </w:r>
    </w:p>
  </w:footnote>
  <w:footnote w:type="continuationSeparator" w:id="0">
    <w:p w14:paraId="08AF271C" w14:textId="77777777" w:rsidR="00273D3C" w:rsidRDefault="00273D3C" w:rsidP="00E3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ECD"/>
    <w:rsid w:val="00273D3C"/>
    <w:rsid w:val="004C52F9"/>
    <w:rsid w:val="00783E3B"/>
    <w:rsid w:val="008D2FCC"/>
    <w:rsid w:val="00D22A94"/>
    <w:rsid w:val="00D75611"/>
    <w:rsid w:val="00E3265D"/>
    <w:rsid w:val="00ED744C"/>
    <w:rsid w:val="00F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ED08E"/>
  <w15:docId w15:val="{5C7292CD-0A70-41A6-85DC-AD014819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26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2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26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向凯</dc:creator>
  <cp:lastModifiedBy>汤婷婷</cp:lastModifiedBy>
  <cp:revision>4</cp:revision>
  <dcterms:created xsi:type="dcterms:W3CDTF">2019-10-16T06:23:00Z</dcterms:created>
  <dcterms:modified xsi:type="dcterms:W3CDTF">2020-11-17T10:16:00Z</dcterms:modified>
</cp:coreProperties>
</file>