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418" w:rsidRPr="00101833" w:rsidRDefault="00BB5418" w:rsidP="00095707">
      <w:pPr>
        <w:jc w:val="center"/>
        <w:rPr>
          <w:rFonts w:ascii="方正小标宋简体" w:eastAsia="方正小标宋简体"/>
          <w:sz w:val="36"/>
          <w:szCs w:val="36"/>
        </w:rPr>
      </w:pPr>
      <w:r w:rsidRPr="00101833">
        <w:rPr>
          <w:rFonts w:ascii="方正小标宋简体" w:eastAsia="方正小标宋简体" w:hint="eastAsia"/>
          <w:sz w:val="36"/>
          <w:szCs w:val="36"/>
        </w:rPr>
        <w:t>广东技术师范学院</w:t>
      </w:r>
    </w:p>
    <w:p w:rsidR="00BB5418" w:rsidRPr="00101833" w:rsidRDefault="00BB5418" w:rsidP="00095707">
      <w:pPr>
        <w:jc w:val="center"/>
        <w:rPr>
          <w:rFonts w:ascii="方正小标宋简体" w:eastAsia="方正小标宋简体"/>
          <w:sz w:val="36"/>
          <w:szCs w:val="36"/>
        </w:rPr>
      </w:pPr>
      <w:r w:rsidRPr="00101833">
        <w:rPr>
          <w:rFonts w:ascii="方正小标宋简体" w:eastAsia="方正小标宋简体" w:hint="eastAsia"/>
          <w:sz w:val="36"/>
          <w:szCs w:val="36"/>
        </w:rPr>
        <w:t>大型贵重仪器设备共享平台建设与管理办法</w:t>
      </w:r>
    </w:p>
    <w:p w:rsidR="00BB5418" w:rsidRPr="00101833" w:rsidRDefault="00BB5418" w:rsidP="00095707">
      <w:pPr>
        <w:jc w:val="center"/>
        <w:rPr>
          <w:rFonts w:ascii="方正小标宋简体" w:eastAsia="方正小标宋简体"/>
          <w:sz w:val="36"/>
          <w:szCs w:val="36"/>
        </w:rPr>
      </w:pPr>
      <w:r w:rsidRPr="00101833">
        <w:rPr>
          <w:rFonts w:ascii="方正小标宋简体" w:eastAsia="方正小标宋简体" w:hint="eastAsia"/>
          <w:sz w:val="36"/>
          <w:szCs w:val="36"/>
        </w:rPr>
        <w:t>（</w:t>
      </w:r>
      <w:r w:rsidRPr="00101833">
        <w:rPr>
          <w:rFonts w:ascii="宋体" w:hAnsi="宋体" w:cs="宋体" w:hint="eastAsia"/>
          <w:sz w:val="36"/>
          <w:szCs w:val="36"/>
        </w:rPr>
        <w:t>征求</w:t>
      </w:r>
      <w:r w:rsidRPr="00101833">
        <w:rPr>
          <w:rFonts w:ascii="方正小标宋简体" w:eastAsia="方正小标宋简体" w:hint="eastAsia"/>
          <w:sz w:val="36"/>
          <w:szCs w:val="36"/>
        </w:rPr>
        <w:t>意见稿）</w:t>
      </w:r>
    </w:p>
    <w:p w:rsidR="00BB5418" w:rsidRPr="00095707" w:rsidRDefault="00BB5418" w:rsidP="00F13B30">
      <w:pPr>
        <w:rPr>
          <w:rFonts w:ascii="仿宋_GB2312" w:eastAsia="仿宋_GB2312"/>
          <w:sz w:val="32"/>
          <w:szCs w:val="32"/>
        </w:rPr>
      </w:pPr>
    </w:p>
    <w:p w:rsidR="00BB5418" w:rsidRPr="00095707" w:rsidRDefault="00BB5418" w:rsidP="00095707">
      <w:pPr>
        <w:jc w:val="center"/>
        <w:rPr>
          <w:rFonts w:ascii="黑体" w:eastAsia="黑体" w:hAnsi="黑体"/>
          <w:sz w:val="32"/>
          <w:szCs w:val="32"/>
        </w:rPr>
      </w:pPr>
      <w:r w:rsidRPr="00095707">
        <w:rPr>
          <w:rFonts w:ascii="黑体" w:eastAsia="黑体" w:hAnsi="黑体" w:hint="eastAsia"/>
          <w:sz w:val="32"/>
          <w:szCs w:val="32"/>
        </w:rPr>
        <w:t>第一章</w:t>
      </w:r>
      <w:r w:rsidRPr="00095707">
        <w:rPr>
          <w:rFonts w:ascii="黑体" w:eastAsia="黑体" w:hAnsi="黑体"/>
          <w:sz w:val="32"/>
          <w:szCs w:val="32"/>
        </w:rPr>
        <w:t xml:space="preserve">  </w:t>
      </w:r>
      <w:r w:rsidRPr="00095707">
        <w:rPr>
          <w:rFonts w:ascii="黑体" w:eastAsia="黑体" w:hAnsi="黑体" w:hint="eastAsia"/>
          <w:sz w:val="32"/>
          <w:szCs w:val="32"/>
        </w:rPr>
        <w:t>总则</w:t>
      </w:r>
      <w:r>
        <w:rPr>
          <w:rFonts w:ascii="黑体" w:eastAsia="黑体" w:hAnsi="黑体"/>
          <w:sz w:val="32"/>
          <w:szCs w:val="32"/>
        </w:rPr>
        <w:t xml:space="preserve"> </w:t>
      </w:r>
    </w:p>
    <w:p w:rsidR="00BB5418" w:rsidRPr="004E64BB" w:rsidRDefault="00BB5418" w:rsidP="00752EA4">
      <w:pPr>
        <w:ind w:firstLineChars="200" w:firstLine="31680"/>
        <w:rPr>
          <w:rFonts w:ascii="仿宋_GB2312" w:eastAsia="仿宋_GB2312"/>
          <w:color w:val="000000"/>
          <w:sz w:val="32"/>
          <w:szCs w:val="32"/>
        </w:rPr>
      </w:pPr>
      <w:r w:rsidRPr="00095707">
        <w:rPr>
          <w:rFonts w:ascii="黑体" w:eastAsia="黑体" w:hAnsi="黑体" w:hint="eastAsia"/>
          <w:sz w:val="32"/>
          <w:szCs w:val="32"/>
        </w:rPr>
        <w:t>第一条</w:t>
      </w:r>
      <w:r>
        <w:rPr>
          <w:rFonts w:ascii="仿宋_GB2312" w:eastAsia="仿宋_GB2312"/>
          <w:sz w:val="32"/>
          <w:szCs w:val="32"/>
        </w:rPr>
        <w:t xml:space="preserve"> </w:t>
      </w:r>
      <w:r w:rsidRPr="00095707">
        <w:rPr>
          <w:rFonts w:ascii="仿宋_GB2312" w:eastAsia="仿宋_GB2312" w:hint="eastAsia"/>
          <w:sz w:val="32"/>
          <w:szCs w:val="32"/>
        </w:rPr>
        <w:t>建立大型贵重仪器设备共享平台，旨在通过管理机制创新，促进大型贵重仪器设备的开放共享，充分发挥我校</w:t>
      </w:r>
      <w:r>
        <w:rPr>
          <w:rFonts w:ascii="仿宋_GB2312" w:eastAsia="仿宋_GB2312" w:hint="eastAsia"/>
          <w:sz w:val="32"/>
          <w:szCs w:val="32"/>
        </w:rPr>
        <w:t>教学科研</w:t>
      </w:r>
      <w:r w:rsidRPr="00095707">
        <w:rPr>
          <w:rFonts w:ascii="仿宋_GB2312" w:eastAsia="仿宋_GB2312" w:hint="eastAsia"/>
          <w:sz w:val="32"/>
          <w:szCs w:val="32"/>
        </w:rPr>
        <w:t>经费投资效益，</w:t>
      </w:r>
      <w:r w:rsidRPr="006B33FC">
        <w:rPr>
          <w:rFonts w:ascii="仿宋_GB2312" w:eastAsia="仿宋_GB2312" w:hint="eastAsia"/>
          <w:sz w:val="32"/>
          <w:szCs w:val="32"/>
        </w:rPr>
        <w:t>汇聚优势资源，打破资源封闭和垄断</w:t>
      </w:r>
      <w:r>
        <w:rPr>
          <w:rFonts w:ascii="仿宋_GB2312" w:eastAsia="仿宋_GB2312" w:hint="eastAsia"/>
          <w:sz w:val="32"/>
          <w:szCs w:val="32"/>
        </w:rPr>
        <w:t>，</w:t>
      </w:r>
      <w:r w:rsidRPr="00095707">
        <w:rPr>
          <w:rFonts w:ascii="仿宋_GB2312" w:eastAsia="仿宋_GB2312" w:hint="eastAsia"/>
          <w:sz w:val="32"/>
          <w:szCs w:val="32"/>
        </w:rPr>
        <w:t>减少仪器设备重复购置，提高优质资源使用效益，更好地为教学科研</w:t>
      </w:r>
      <w:r>
        <w:rPr>
          <w:rFonts w:ascii="仿宋_GB2312" w:eastAsia="仿宋_GB2312" w:hint="eastAsia"/>
          <w:sz w:val="32"/>
          <w:szCs w:val="32"/>
        </w:rPr>
        <w:t>和社会</w:t>
      </w:r>
      <w:r w:rsidRPr="00095707">
        <w:rPr>
          <w:rFonts w:ascii="仿宋_GB2312" w:eastAsia="仿宋_GB2312" w:hint="eastAsia"/>
          <w:sz w:val="32"/>
          <w:szCs w:val="32"/>
        </w:rPr>
        <w:t>服务。</w:t>
      </w:r>
      <w:r w:rsidRPr="004E64BB">
        <w:rPr>
          <w:rFonts w:ascii="仿宋_GB2312" w:eastAsia="仿宋_GB2312" w:hint="eastAsia"/>
          <w:color w:val="000000"/>
          <w:sz w:val="32"/>
          <w:szCs w:val="32"/>
        </w:rPr>
        <w:t>同时本着“依托学科，相对集中，统一管理，开放共享”的建设原则，将大型贵重仪器设备共享平台建设成为教学、科研和</w:t>
      </w:r>
      <w:r>
        <w:rPr>
          <w:rFonts w:ascii="仿宋_GB2312" w:eastAsia="仿宋_GB2312" w:hint="eastAsia"/>
          <w:color w:val="000000"/>
          <w:sz w:val="32"/>
          <w:szCs w:val="32"/>
        </w:rPr>
        <w:t>社会服务</w:t>
      </w:r>
      <w:r w:rsidRPr="004E64BB">
        <w:rPr>
          <w:rFonts w:ascii="仿宋_GB2312" w:eastAsia="仿宋_GB2312" w:hint="eastAsia"/>
          <w:color w:val="000000"/>
          <w:sz w:val="32"/>
          <w:szCs w:val="32"/>
        </w:rPr>
        <w:t>的重要实验与测试基地。</w:t>
      </w:r>
    </w:p>
    <w:p w:rsidR="00BB5418" w:rsidRPr="00B116CF" w:rsidRDefault="00BB5418" w:rsidP="00752EA4">
      <w:pPr>
        <w:ind w:firstLineChars="200" w:firstLine="31680"/>
        <w:rPr>
          <w:rFonts w:ascii="仿宋_GB2312" w:eastAsia="仿宋_GB2312"/>
          <w:sz w:val="32"/>
          <w:szCs w:val="32"/>
        </w:rPr>
      </w:pPr>
      <w:r w:rsidRPr="00095707">
        <w:rPr>
          <w:rFonts w:ascii="黑体" w:eastAsia="黑体" w:hAnsi="黑体" w:hint="eastAsia"/>
          <w:sz w:val="32"/>
          <w:szCs w:val="32"/>
        </w:rPr>
        <w:t>第二条</w:t>
      </w:r>
      <w:r>
        <w:rPr>
          <w:rFonts w:ascii="黑体" w:eastAsia="黑体" w:hAnsi="黑体"/>
          <w:sz w:val="32"/>
          <w:szCs w:val="32"/>
        </w:rPr>
        <w:t xml:space="preserve"> </w:t>
      </w:r>
      <w:r w:rsidRPr="00095707">
        <w:rPr>
          <w:rFonts w:ascii="仿宋_GB2312" w:eastAsia="仿宋_GB2312" w:hint="eastAsia"/>
          <w:sz w:val="32"/>
          <w:szCs w:val="32"/>
        </w:rPr>
        <w:t>我校大型贵重仪器设备指以下用于</w:t>
      </w:r>
      <w:r>
        <w:rPr>
          <w:rFonts w:ascii="仿宋_GB2312" w:eastAsia="仿宋_GB2312" w:hint="eastAsia"/>
          <w:sz w:val="32"/>
          <w:szCs w:val="32"/>
        </w:rPr>
        <w:t>教学科研</w:t>
      </w:r>
      <w:r w:rsidRPr="006B33FC">
        <w:rPr>
          <w:rFonts w:ascii="仿宋_GB2312" w:eastAsia="仿宋_GB2312" w:hint="eastAsia"/>
          <w:sz w:val="32"/>
          <w:szCs w:val="32"/>
        </w:rPr>
        <w:t>、</w:t>
      </w:r>
      <w:r w:rsidRPr="00B116CF">
        <w:rPr>
          <w:rFonts w:ascii="仿宋_GB2312" w:eastAsia="仿宋_GB2312" w:hint="eastAsia"/>
          <w:sz w:val="32"/>
          <w:szCs w:val="32"/>
        </w:rPr>
        <w:t>社会服务的单价人民币</w:t>
      </w:r>
      <w:r>
        <w:rPr>
          <w:rFonts w:ascii="仿宋_GB2312" w:eastAsia="仿宋_GB2312"/>
          <w:sz w:val="32"/>
          <w:szCs w:val="32"/>
        </w:rPr>
        <w:t>10</w:t>
      </w:r>
      <w:r>
        <w:rPr>
          <w:rFonts w:ascii="仿宋_GB2312" w:eastAsia="仿宋_GB2312" w:hint="eastAsia"/>
          <w:sz w:val="32"/>
          <w:szCs w:val="32"/>
        </w:rPr>
        <w:t>万元</w:t>
      </w:r>
      <w:r w:rsidRPr="00B116CF">
        <w:rPr>
          <w:rFonts w:ascii="仿宋_GB2312" w:eastAsia="仿宋_GB2312" w:hint="eastAsia"/>
          <w:sz w:val="32"/>
          <w:szCs w:val="32"/>
        </w:rPr>
        <w:t>以上（含</w:t>
      </w:r>
      <w:r>
        <w:rPr>
          <w:rFonts w:ascii="仿宋_GB2312" w:eastAsia="仿宋_GB2312"/>
          <w:sz w:val="32"/>
          <w:szCs w:val="32"/>
        </w:rPr>
        <w:t>10</w:t>
      </w:r>
      <w:r>
        <w:rPr>
          <w:rFonts w:ascii="仿宋_GB2312" w:eastAsia="仿宋_GB2312" w:hint="eastAsia"/>
          <w:sz w:val="32"/>
          <w:szCs w:val="32"/>
        </w:rPr>
        <w:t>万元</w:t>
      </w:r>
      <w:r w:rsidRPr="00B116CF">
        <w:rPr>
          <w:rFonts w:ascii="仿宋_GB2312" w:eastAsia="仿宋_GB2312" w:hint="eastAsia"/>
          <w:sz w:val="32"/>
          <w:szCs w:val="32"/>
        </w:rPr>
        <w:t>）的仪器设备或总价人民币</w:t>
      </w:r>
      <w:r>
        <w:rPr>
          <w:rFonts w:ascii="仿宋_GB2312" w:eastAsia="仿宋_GB2312"/>
          <w:sz w:val="32"/>
          <w:szCs w:val="32"/>
        </w:rPr>
        <w:t>10</w:t>
      </w:r>
      <w:r>
        <w:rPr>
          <w:rFonts w:ascii="仿宋_GB2312" w:eastAsia="仿宋_GB2312" w:hint="eastAsia"/>
          <w:sz w:val="32"/>
          <w:szCs w:val="32"/>
        </w:rPr>
        <w:t>万元</w:t>
      </w:r>
      <w:r w:rsidRPr="00B116CF">
        <w:rPr>
          <w:rFonts w:ascii="仿宋_GB2312" w:eastAsia="仿宋_GB2312" w:hint="eastAsia"/>
          <w:sz w:val="32"/>
          <w:szCs w:val="32"/>
        </w:rPr>
        <w:t>以上（含</w:t>
      </w:r>
      <w:r>
        <w:rPr>
          <w:rFonts w:ascii="仿宋_GB2312" w:eastAsia="仿宋_GB2312"/>
          <w:sz w:val="32"/>
          <w:szCs w:val="32"/>
        </w:rPr>
        <w:t>10</w:t>
      </w:r>
      <w:r>
        <w:rPr>
          <w:rFonts w:ascii="仿宋_GB2312" w:eastAsia="仿宋_GB2312" w:hint="eastAsia"/>
          <w:sz w:val="32"/>
          <w:szCs w:val="32"/>
        </w:rPr>
        <w:t>万元</w:t>
      </w:r>
      <w:r w:rsidRPr="00B116CF">
        <w:rPr>
          <w:rFonts w:ascii="仿宋_GB2312" w:eastAsia="仿宋_GB2312" w:hint="eastAsia"/>
          <w:sz w:val="32"/>
          <w:szCs w:val="32"/>
        </w:rPr>
        <w:t>）的成套仪器设备。</w:t>
      </w:r>
      <w:r w:rsidRPr="00B116CF">
        <w:rPr>
          <w:rFonts w:ascii="仿宋_GB2312" w:eastAsia="仿宋_GB2312"/>
          <w:sz w:val="32"/>
          <w:szCs w:val="32"/>
        </w:rPr>
        <w:t xml:space="preserve"> </w:t>
      </w:r>
    </w:p>
    <w:p w:rsidR="00BB5418" w:rsidRDefault="00BB5418" w:rsidP="00095707">
      <w:pPr>
        <w:jc w:val="center"/>
        <w:rPr>
          <w:rFonts w:ascii="黑体" w:eastAsia="黑体" w:hAnsi="黑体"/>
          <w:sz w:val="32"/>
          <w:szCs w:val="32"/>
        </w:rPr>
      </w:pPr>
    </w:p>
    <w:p w:rsidR="00BB5418" w:rsidRPr="00095707" w:rsidRDefault="00BB5418" w:rsidP="00095707">
      <w:pPr>
        <w:jc w:val="center"/>
        <w:rPr>
          <w:rFonts w:ascii="黑体" w:eastAsia="黑体" w:hAnsi="黑体"/>
          <w:sz w:val="32"/>
          <w:szCs w:val="32"/>
        </w:rPr>
      </w:pPr>
      <w:r w:rsidRPr="00095707">
        <w:rPr>
          <w:rFonts w:ascii="黑体" w:eastAsia="黑体" w:hAnsi="黑体" w:hint="eastAsia"/>
          <w:sz w:val="32"/>
          <w:szCs w:val="32"/>
        </w:rPr>
        <w:t>第二章</w:t>
      </w:r>
      <w:r>
        <w:rPr>
          <w:rFonts w:ascii="黑体" w:eastAsia="黑体" w:hAnsi="黑体"/>
          <w:sz w:val="32"/>
          <w:szCs w:val="32"/>
        </w:rPr>
        <w:t xml:space="preserve">  </w:t>
      </w:r>
      <w:r w:rsidRPr="00095707">
        <w:rPr>
          <w:rFonts w:ascii="黑体" w:eastAsia="黑体" w:hAnsi="黑体" w:hint="eastAsia"/>
          <w:sz w:val="32"/>
          <w:szCs w:val="32"/>
        </w:rPr>
        <w:t>组织机构</w:t>
      </w:r>
      <w:r w:rsidRPr="00095707">
        <w:rPr>
          <w:rFonts w:ascii="黑体" w:eastAsia="黑体" w:hAnsi="黑体"/>
          <w:sz w:val="32"/>
          <w:szCs w:val="32"/>
        </w:rPr>
        <w:t xml:space="preserve"> </w:t>
      </w:r>
    </w:p>
    <w:p w:rsidR="00BB5418" w:rsidRPr="00095707" w:rsidRDefault="00BB5418" w:rsidP="00752EA4">
      <w:pPr>
        <w:ind w:firstLineChars="200" w:firstLine="31680"/>
        <w:rPr>
          <w:rFonts w:ascii="仿宋_GB2312" w:eastAsia="仿宋_GB2312"/>
          <w:sz w:val="32"/>
          <w:szCs w:val="32"/>
        </w:rPr>
      </w:pPr>
      <w:r w:rsidRPr="00095707">
        <w:rPr>
          <w:rFonts w:ascii="黑体" w:eastAsia="黑体" w:hAnsi="黑体" w:hint="eastAsia"/>
          <w:sz w:val="32"/>
          <w:szCs w:val="32"/>
        </w:rPr>
        <w:t>第三条</w:t>
      </w:r>
      <w:r>
        <w:rPr>
          <w:rFonts w:ascii="黑体" w:eastAsia="黑体" w:hAnsi="黑体"/>
          <w:sz w:val="32"/>
          <w:szCs w:val="32"/>
        </w:rPr>
        <w:t xml:space="preserve"> </w:t>
      </w:r>
      <w:r w:rsidRPr="00095707">
        <w:rPr>
          <w:rFonts w:ascii="仿宋_GB2312" w:eastAsia="仿宋_GB2312" w:hint="eastAsia"/>
          <w:sz w:val="32"/>
          <w:szCs w:val="32"/>
        </w:rPr>
        <w:t>学校成立“大型贵重仪器设备共享平台建设与管理领导小组”（以下简称“领导小组”）。</w:t>
      </w:r>
      <w:r w:rsidRPr="00095707">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095707">
        <w:rPr>
          <w:rFonts w:ascii="黑体" w:eastAsia="黑体" w:hAnsi="黑体" w:hint="eastAsia"/>
          <w:sz w:val="32"/>
          <w:szCs w:val="32"/>
        </w:rPr>
        <w:t>第四条</w:t>
      </w:r>
      <w:r>
        <w:rPr>
          <w:rFonts w:ascii="黑体" w:eastAsia="黑体" w:hAnsi="黑体"/>
          <w:sz w:val="32"/>
          <w:szCs w:val="32"/>
        </w:rPr>
        <w:t xml:space="preserve"> </w:t>
      </w:r>
      <w:r w:rsidRPr="00095707">
        <w:rPr>
          <w:rFonts w:ascii="仿宋_GB2312" w:eastAsia="仿宋_GB2312" w:hint="eastAsia"/>
          <w:sz w:val="32"/>
          <w:szCs w:val="32"/>
        </w:rPr>
        <w:t>领导小组由主管校领导和</w:t>
      </w:r>
      <w:r>
        <w:rPr>
          <w:rFonts w:ascii="仿宋_GB2312" w:eastAsia="仿宋_GB2312" w:hint="eastAsia"/>
          <w:sz w:val="32"/>
          <w:szCs w:val="32"/>
        </w:rPr>
        <w:t>设备与实验室管理处、科研处</w:t>
      </w:r>
      <w:r w:rsidRPr="00095707">
        <w:rPr>
          <w:rFonts w:ascii="仿宋_GB2312" w:eastAsia="仿宋_GB2312" w:hint="eastAsia"/>
          <w:sz w:val="32"/>
          <w:szCs w:val="32"/>
        </w:rPr>
        <w:t>、</w:t>
      </w:r>
      <w:r w:rsidRPr="00752EA4">
        <w:rPr>
          <w:rFonts w:ascii="仿宋_GB2312" w:eastAsia="仿宋_GB2312" w:hint="eastAsia"/>
          <w:sz w:val="32"/>
          <w:szCs w:val="32"/>
        </w:rPr>
        <w:t>教务处</w:t>
      </w:r>
      <w:r>
        <w:rPr>
          <w:rFonts w:ascii="仿宋_GB2312" w:eastAsia="仿宋_GB2312" w:hint="eastAsia"/>
          <w:sz w:val="32"/>
          <w:szCs w:val="32"/>
        </w:rPr>
        <w:t>、</w:t>
      </w:r>
      <w:r w:rsidRPr="00095707">
        <w:rPr>
          <w:rFonts w:ascii="仿宋_GB2312" w:eastAsia="仿宋_GB2312" w:hint="eastAsia"/>
          <w:sz w:val="32"/>
          <w:szCs w:val="32"/>
        </w:rPr>
        <w:t>财务处、审计处及有关</w:t>
      </w:r>
      <w:r>
        <w:rPr>
          <w:rFonts w:ascii="仿宋_GB2312" w:eastAsia="仿宋_GB2312" w:hint="eastAsia"/>
          <w:sz w:val="32"/>
          <w:szCs w:val="32"/>
        </w:rPr>
        <w:t>学</w:t>
      </w:r>
      <w:r w:rsidRPr="00095707">
        <w:rPr>
          <w:rFonts w:ascii="仿宋_GB2312" w:eastAsia="仿宋_GB2312" w:hint="eastAsia"/>
          <w:sz w:val="32"/>
          <w:szCs w:val="32"/>
        </w:rPr>
        <w:t>院</w:t>
      </w:r>
      <w:r w:rsidRPr="003863FD">
        <w:rPr>
          <w:rFonts w:ascii="仿宋_GB2312" w:eastAsia="仿宋_GB2312" w:hint="eastAsia"/>
          <w:sz w:val="32"/>
          <w:szCs w:val="32"/>
        </w:rPr>
        <w:t>负责同志组成，</w:t>
      </w:r>
      <w:r w:rsidRPr="00095707">
        <w:rPr>
          <w:rFonts w:ascii="仿宋_GB2312" w:eastAsia="仿宋_GB2312" w:hint="eastAsia"/>
          <w:sz w:val="32"/>
          <w:szCs w:val="32"/>
        </w:rPr>
        <w:t>负责对大型贵重仪器设备共享平台建设与管理的全面领导。</w:t>
      </w:r>
      <w:r w:rsidRPr="00095707">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095707">
        <w:rPr>
          <w:rFonts w:ascii="黑体" w:eastAsia="黑体" w:hAnsi="黑体" w:hint="eastAsia"/>
          <w:sz w:val="32"/>
          <w:szCs w:val="32"/>
        </w:rPr>
        <w:t>第五条</w:t>
      </w:r>
      <w:r>
        <w:rPr>
          <w:rFonts w:ascii="黑体" w:eastAsia="黑体" w:hAnsi="黑体"/>
          <w:sz w:val="32"/>
          <w:szCs w:val="32"/>
        </w:rPr>
        <w:t xml:space="preserve"> </w:t>
      </w:r>
      <w:r w:rsidRPr="00095707">
        <w:rPr>
          <w:rFonts w:ascii="仿宋_GB2312" w:eastAsia="仿宋_GB2312" w:hint="eastAsia"/>
          <w:sz w:val="32"/>
          <w:szCs w:val="32"/>
        </w:rPr>
        <w:t>大型贵重仪器设备共享平台分为一级共享平台（校级）和二级共享平台（</w:t>
      </w:r>
      <w:r>
        <w:rPr>
          <w:rFonts w:ascii="仿宋_GB2312" w:eastAsia="仿宋_GB2312" w:hint="eastAsia"/>
          <w:sz w:val="32"/>
          <w:szCs w:val="32"/>
        </w:rPr>
        <w:t>学</w:t>
      </w:r>
      <w:r w:rsidRPr="00095707">
        <w:rPr>
          <w:rFonts w:ascii="仿宋_GB2312" w:eastAsia="仿宋_GB2312" w:hint="eastAsia"/>
          <w:sz w:val="32"/>
          <w:szCs w:val="32"/>
        </w:rPr>
        <w:t>院级）</w:t>
      </w:r>
      <w:r>
        <w:rPr>
          <w:rFonts w:ascii="仿宋_GB2312" w:eastAsia="仿宋_GB2312" w:hint="eastAsia"/>
          <w:sz w:val="32"/>
          <w:szCs w:val="32"/>
        </w:rPr>
        <w:t>。</w:t>
      </w:r>
    </w:p>
    <w:p w:rsidR="00BB5418" w:rsidRPr="004E64BB" w:rsidRDefault="00BB5418" w:rsidP="00752EA4">
      <w:pPr>
        <w:ind w:firstLineChars="200" w:firstLine="31680"/>
        <w:rPr>
          <w:rFonts w:ascii="仿宋_GB2312" w:eastAsia="仿宋_GB2312"/>
          <w:color w:val="000000"/>
          <w:sz w:val="32"/>
          <w:szCs w:val="32"/>
        </w:rPr>
      </w:pPr>
      <w:r w:rsidRPr="00095707">
        <w:rPr>
          <w:rFonts w:ascii="黑体" w:eastAsia="黑体" w:hAnsi="黑体" w:hint="eastAsia"/>
          <w:sz w:val="32"/>
          <w:szCs w:val="32"/>
        </w:rPr>
        <w:t>第六条</w:t>
      </w:r>
      <w:r>
        <w:rPr>
          <w:rFonts w:ascii="黑体" w:eastAsia="黑体" w:hAnsi="黑体"/>
          <w:sz w:val="32"/>
          <w:szCs w:val="32"/>
        </w:rPr>
        <w:t xml:space="preserve"> </w:t>
      </w:r>
      <w:r>
        <w:rPr>
          <w:rFonts w:ascii="仿宋_GB2312" w:eastAsia="仿宋_GB2312" w:hint="eastAsia"/>
          <w:sz w:val="32"/>
          <w:szCs w:val="32"/>
        </w:rPr>
        <w:t>设备与实验室管理处负责大型贵重仪器设备共享平台建设与宏观管理，</w:t>
      </w:r>
      <w:r w:rsidRPr="004E64BB">
        <w:rPr>
          <w:rFonts w:ascii="仿宋_GB2312" w:eastAsia="仿宋_GB2312" w:hint="eastAsia"/>
          <w:color w:val="000000"/>
          <w:sz w:val="32"/>
          <w:szCs w:val="32"/>
        </w:rPr>
        <w:t>包括</w:t>
      </w:r>
      <w:r>
        <w:rPr>
          <w:rFonts w:ascii="仿宋_GB2312" w:eastAsia="仿宋_GB2312" w:hint="eastAsia"/>
          <w:color w:val="000000"/>
          <w:sz w:val="32"/>
          <w:szCs w:val="32"/>
        </w:rPr>
        <w:t>规章制度制定、</w:t>
      </w:r>
      <w:r w:rsidRPr="004E64BB">
        <w:rPr>
          <w:rFonts w:ascii="仿宋_GB2312" w:eastAsia="仿宋_GB2312" w:hint="eastAsia"/>
          <w:color w:val="000000"/>
          <w:sz w:val="32"/>
          <w:szCs w:val="32"/>
        </w:rPr>
        <w:t>日常监督管理</w:t>
      </w:r>
      <w:r>
        <w:rPr>
          <w:rFonts w:ascii="仿宋_GB2312" w:eastAsia="仿宋_GB2312" w:hint="eastAsia"/>
          <w:color w:val="000000"/>
          <w:sz w:val="32"/>
          <w:szCs w:val="32"/>
        </w:rPr>
        <w:t>、</w:t>
      </w:r>
      <w:r w:rsidRPr="004E64BB">
        <w:rPr>
          <w:rFonts w:ascii="仿宋_GB2312" w:eastAsia="仿宋_GB2312" w:hint="eastAsia"/>
          <w:color w:val="000000"/>
          <w:sz w:val="32"/>
          <w:szCs w:val="32"/>
        </w:rPr>
        <w:t>考核评价体系的制定</w:t>
      </w:r>
      <w:r>
        <w:rPr>
          <w:rFonts w:ascii="仿宋_GB2312" w:eastAsia="仿宋_GB2312" w:hint="eastAsia"/>
          <w:color w:val="000000"/>
          <w:sz w:val="32"/>
          <w:szCs w:val="32"/>
        </w:rPr>
        <w:t>以及平台网站的维护</w:t>
      </w:r>
      <w:r w:rsidRPr="004E64BB">
        <w:rPr>
          <w:rFonts w:ascii="仿宋_GB2312" w:eastAsia="仿宋_GB2312" w:hint="eastAsia"/>
          <w:color w:val="000000"/>
          <w:sz w:val="32"/>
          <w:szCs w:val="32"/>
        </w:rPr>
        <w:t>等</w:t>
      </w:r>
      <w:r>
        <w:rPr>
          <w:rFonts w:ascii="仿宋_GB2312" w:eastAsia="仿宋_GB2312" w:hint="eastAsia"/>
          <w:color w:val="000000"/>
          <w:sz w:val="32"/>
          <w:szCs w:val="32"/>
        </w:rPr>
        <w:t>。平台</w:t>
      </w:r>
      <w:r>
        <w:rPr>
          <w:rFonts w:ascii="仿宋_GB2312" w:eastAsia="仿宋_GB2312" w:hint="eastAsia"/>
          <w:sz w:val="32"/>
          <w:szCs w:val="32"/>
        </w:rPr>
        <w:t>的各项日常管理工作及仪器设备的维护与使用主要由相关责任学院承担。</w:t>
      </w:r>
    </w:p>
    <w:p w:rsidR="00BB5418" w:rsidRPr="00095707" w:rsidRDefault="00BB5418" w:rsidP="00F13B30">
      <w:pPr>
        <w:rPr>
          <w:rFonts w:ascii="仿宋_GB2312" w:eastAsia="仿宋_GB2312"/>
          <w:sz w:val="32"/>
          <w:szCs w:val="32"/>
        </w:rPr>
      </w:pPr>
    </w:p>
    <w:p w:rsidR="00BB5418" w:rsidRPr="003462E1" w:rsidRDefault="00BB5418" w:rsidP="003462E1">
      <w:pPr>
        <w:jc w:val="center"/>
        <w:rPr>
          <w:rFonts w:ascii="黑体" w:eastAsia="黑体" w:hAnsi="黑体"/>
          <w:sz w:val="32"/>
          <w:szCs w:val="32"/>
        </w:rPr>
      </w:pPr>
      <w:r w:rsidRPr="003462E1">
        <w:rPr>
          <w:rFonts w:ascii="黑体" w:eastAsia="黑体" w:hAnsi="黑体" w:hint="eastAsia"/>
          <w:sz w:val="32"/>
          <w:szCs w:val="32"/>
        </w:rPr>
        <w:t>第三章</w:t>
      </w:r>
      <w:r>
        <w:rPr>
          <w:rFonts w:ascii="黑体" w:eastAsia="黑体" w:hAnsi="黑体"/>
          <w:sz w:val="32"/>
          <w:szCs w:val="32"/>
        </w:rPr>
        <w:t xml:space="preserve">  </w:t>
      </w:r>
      <w:r w:rsidRPr="003462E1">
        <w:rPr>
          <w:rFonts w:ascii="黑体" w:eastAsia="黑体" w:hAnsi="黑体" w:hint="eastAsia"/>
          <w:sz w:val="32"/>
          <w:szCs w:val="32"/>
        </w:rPr>
        <w:t>建设与管理</w:t>
      </w:r>
      <w:r w:rsidRPr="003462E1">
        <w:rPr>
          <w:rFonts w:ascii="黑体" w:eastAsia="黑体" w:hAnsi="黑体"/>
          <w:sz w:val="32"/>
          <w:szCs w:val="32"/>
        </w:rPr>
        <w:t xml:space="preserve"> </w:t>
      </w:r>
    </w:p>
    <w:p w:rsidR="00BB5418" w:rsidRPr="00703ACB" w:rsidRDefault="00BB5418" w:rsidP="00752EA4">
      <w:pPr>
        <w:ind w:firstLineChars="200" w:firstLine="31680"/>
        <w:rPr>
          <w:rFonts w:ascii="仿宋_GB2312" w:eastAsia="仿宋_GB2312"/>
          <w:sz w:val="32"/>
          <w:szCs w:val="32"/>
        </w:rPr>
      </w:pPr>
      <w:r w:rsidRPr="003462E1">
        <w:rPr>
          <w:rFonts w:ascii="黑体" w:eastAsia="黑体" w:hAnsi="黑体" w:hint="eastAsia"/>
          <w:sz w:val="32"/>
          <w:szCs w:val="32"/>
        </w:rPr>
        <w:t>第七条</w:t>
      </w:r>
      <w:r>
        <w:rPr>
          <w:rFonts w:ascii="仿宋_GB2312" w:eastAsia="仿宋_GB2312"/>
          <w:sz w:val="32"/>
          <w:szCs w:val="32"/>
        </w:rPr>
        <w:t xml:space="preserve"> </w:t>
      </w:r>
      <w:r w:rsidRPr="00095707">
        <w:rPr>
          <w:rFonts w:ascii="仿宋_GB2312" w:eastAsia="仿宋_GB2312" w:hint="eastAsia"/>
          <w:sz w:val="32"/>
          <w:szCs w:val="32"/>
        </w:rPr>
        <w:t>学校</w:t>
      </w:r>
      <w:r w:rsidRPr="00703ACB">
        <w:rPr>
          <w:rFonts w:ascii="仿宋_GB2312" w:eastAsia="仿宋_GB2312" w:hint="eastAsia"/>
          <w:sz w:val="32"/>
          <w:szCs w:val="32"/>
        </w:rPr>
        <w:t>从学科建设和实验室建设经费中预留一定的专项经费用于大型贵重仪器设备共享平台管理与</w:t>
      </w:r>
      <w:r w:rsidRPr="00B116CF">
        <w:rPr>
          <w:rFonts w:ascii="仿宋_GB2312" w:eastAsia="仿宋_GB2312" w:hint="eastAsia"/>
          <w:sz w:val="32"/>
          <w:szCs w:val="32"/>
        </w:rPr>
        <w:t>设备维护</w:t>
      </w:r>
      <w:r w:rsidRPr="00703ACB">
        <w:rPr>
          <w:rFonts w:ascii="仿宋_GB2312" w:eastAsia="仿宋_GB2312" w:hint="eastAsia"/>
          <w:sz w:val="32"/>
          <w:szCs w:val="32"/>
        </w:rPr>
        <w:t>维修。</w:t>
      </w:r>
      <w:r w:rsidRPr="00703ACB">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3462E1">
        <w:rPr>
          <w:rFonts w:ascii="黑体" w:eastAsia="黑体" w:hAnsi="黑体" w:hint="eastAsia"/>
          <w:sz w:val="32"/>
          <w:szCs w:val="32"/>
        </w:rPr>
        <w:t>第八条</w:t>
      </w:r>
      <w:r>
        <w:rPr>
          <w:rFonts w:ascii="仿宋_GB2312" w:eastAsia="仿宋_GB2312"/>
          <w:sz w:val="32"/>
          <w:szCs w:val="32"/>
        </w:rPr>
        <w:t xml:space="preserve"> </w:t>
      </w:r>
      <w:r w:rsidRPr="00095707">
        <w:rPr>
          <w:rFonts w:ascii="仿宋_GB2312" w:eastAsia="仿宋_GB2312" w:hint="eastAsia"/>
          <w:sz w:val="32"/>
          <w:szCs w:val="32"/>
        </w:rPr>
        <w:t>大型贵重仪器设备一级共享平台承担以下职责：</w:t>
      </w:r>
      <w:r w:rsidRPr="00095707">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095707">
        <w:rPr>
          <w:rFonts w:ascii="仿宋_GB2312" w:eastAsia="仿宋_GB2312"/>
          <w:sz w:val="32"/>
          <w:szCs w:val="32"/>
        </w:rPr>
        <w:t>1.</w:t>
      </w:r>
      <w:r w:rsidRPr="00095707">
        <w:rPr>
          <w:rFonts w:ascii="仿宋_GB2312" w:eastAsia="仿宋_GB2312" w:hint="eastAsia"/>
          <w:sz w:val="32"/>
          <w:szCs w:val="32"/>
        </w:rPr>
        <w:t>建立“大型贵重仪器设备</w:t>
      </w:r>
      <w:r>
        <w:rPr>
          <w:rFonts w:ascii="仿宋_GB2312" w:eastAsia="仿宋_GB2312" w:hint="eastAsia"/>
          <w:sz w:val="32"/>
          <w:szCs w:val="32"/>
        </w:rPr>
        <w:t>开放共享系统</w:t>
      </w:r>
      <w:r w:rsidRPr="00095707">
        <w:rPr>
          <w:rFonts w:ascii="仿宋_GB2312" w:eastAsia="仿宋_GB2312" w:hint="eastAsia"/>
          <w:sz w:val="32"/>
          <w:szCs w:val="32"/>
        </w:rPr>
        <w:t>”；</w:t>
      </w:r>
      <w:r w:rsidRPr="00095707">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095707">
        <w:rPr>
          <w:rFonts w:ascii="仿宋_GB2312" w:eastAsia="仿宋_GB2312"/>
          <w:sz w:val="32"/>
          <w:szCs w:val="32"/>
        </w:rPr>
        <w:t>2.</w:t>
      </w:r>
      <w:r w:rsidRPr="00095707">
        <w:rPr>
          <w:rFonts w:ascii="仿宋_GB2312" w:eastAsia="仿宋_GB2312" w:hint="eastAsia"/>
          <w:sz w:val="32"/>
          <w:szCs w:val="32"/>
        </w:rPr>
        <w:t>制定大型贵重仪器设备共享平台建设与管理办法；</w:t>
      </w:r>
      <w:r w:rsidRPr="00095707">
        <w:rPr>
          <w:rFonts w:ascii="仿宋_GB2312" w:eastAsia="仿宋_GB2312"/>
          <w:sz w:val="32"/>
          <w:szCs w:val="32"/>
        </w:rPr>
        <w:t xml:space="preserve"> </w:t>
      </w:r>
    </w:p>
    <w:p w:rsidR="00BB5418" w:rsidRDefault="00BB5418" w:rsidP="00752EA4">
      <w:pPr>
        <w:ind w:firstLineChars="200" w:firstLine="31680"/>
        <w:rPr>
          <w:rFonts w:ascii="仿宋_GB2312" w:eastAsia="仿宋_GB2312"/>
          <w:sz w:val="32"/>
          <w:szCs w:val="32"/>
        </w:rPr>
      </w:pPr>
      <w:r w:rsidRPr="00095707">
        <w:rPr>
          <w:rFonts w:ascii="仿宋_GB2312" w:eastAsia="仿宋_GB2312"/>
          <w:sz w:val="32"/>
          <w:szCs w:val="32"/>
        </w:rPr>
        <w:t>3.</w:t>
      </w:r>
      <w:r w:rsidRPr="00095707">
        <w:rPr>
          <w:rFonts w:ascii="仿宋_GB2312" w:eastAsia="仿宋_GB2312" w:hint="eastAsia"/>
          <w:sz w:val="32"/>
          <w:szCs w:val="32"/>
        </w:rPr>
        <w:t>负责大型贵重仪器设备平台</w:t>
      </w:r>
      <w:r w:rsidRPr="00703ACB">
        <w:rPr>
          <w:rFonts w:ascii="仿宋_GB2312" w:eastAsia="仿宋_GB2312" w:hint="eastAsia"/>
          <w:sz w:val="32"/>
          <w:szCs w:val="32"/>
        </w:rPr>
        <w:t>建设、管理及</w:t>
      </w:r>
      <w:r w:rsidRPr="00095707">
        <w:rPr>
          <w:rFonts w:ascii="仿宋_GB2312" w:eastAsia="仿宋_GB2312" w:hint="eastAsia"/>
          <w:sz w:val="32"/>
          <w:szCs w:val="32"/>
        </w:rPr>
        <w:t>专项经费的</w:t>
      </w:r>
      <w:r>
        <w:rPr>
          <w:rFonts w:ascii="仿宋_GB2312" w:eastAsia="仿宋_GB2312" w:hint="eastAsia"/>
          <w:sz w:val="32"/>
          <w:szCs w:val="32"/>
        </w:rPr>
        <w:t>使用审批</w:t>
      </w:r>
      <w:r w:rsidRPr="00095707">
        <w:rPr>
          <w:rFonts w:ascii="仿宋_GB2312" w:eastAsia="仿宋_GB2312" w:hint="eastAsia"/>
          <w:sz w:val="32"/>
          <w:szCs w:val="32"/>
        </w:rPr>
        <w:t>；</w:t>
      </w:r>
    </w:p>
    <w:p w:rsidR="00BB5418" w:rsidRPr="00703ACB" w:rsidRDefault="00BB5418" w:rsidP="00752EA4">
      <w:pPr>
        <w:ind w:firstLineChars="200" w:firstLine="31680"/>
        <w:rPr>
          <w:rFonts w:ascii="仿宋_GB2312" w:eastAsia="仿宋_GB2312"/>
          <w:sz w:val="32"/>
          <w:szCs w:val="32"/>
        </w:rPr>
      </w:pPr>
      <w:r w:rsidRPr="00095707">
        <w:rPr>
          <w:rFonts w:ascii="仿宋_GB2312" w:eastAsia="仿宋_GB2312"/>
          <w:sz w:val="32"/>
          <w:szCs w:val="32"/>
        </w:rPr>
        <w:t>4</w:t>
      </w:r>
      <w:r>
        <w:rPr>
          <w:rFonts w:ascii="仿宋_GB2312" w:eastAsia="仿宋_GB2312"/>
          <w:sz w:val="32"/>
          <w:szCs w:val="32"/>
        </w:rPr>
        <w:t>.</w:t>
      </w:r>
      <w:r w:rsidRPr="00095707">
        <w:rPr>
          <w:rFonts w:ascii="仿宋_GB2312" w:eastAsia="仿宋_GB2312" w:hint="eastAsia"/>
          <w:sz w:val="32"/>
          <w:szCs w:val="32"/>
        </w:rPr>
        <w:t>负责大型贵重仪器设备网络环境下对外开放管理</w:t>
      </w:r>
      <w:r w:rsidRPr="00703ACB">
        <w:rPr>
          <w:rFonts w:ascii="仿宋_GB2312" w:eastAsia="仿宋_GB2312" w:hint="eastAsia"/>
          <w:sz w:val="32"/>
          <w:szCs w:val="32"/>
        </w:rPr>
        <w:t>；</w:t>
      </w:r>
    </w:p>
    <w:p w:rsidR="00BB5418" w:rsidRPr="00B116CF" w:rsidRDefault="00BB5418" w:rsidP="00752EA4">
      <w:pPr>
        <w:ind w:firstLineChars="200" w:firstLine="31680"/>
        <w:rPr>
          <w:rFonts w:ascii="仿宋_GB2312" w:eastAsia="仿宋_GB2312"/>
          <w:sz w:val="32"/>
          <w:szCs w:val="32"/>
        </w:rPr>
      </w:pPr>
      <w:r w:rsidRPr="00B116CF">
        <w:rPr>
          <w:rFonts w:ascii="仿宋_GB2312" w:eastAsia="仿宋_GB2312"/>
          <w:sz w:val="32"/>
          <w:szCs w:val="32"/>
        </w:rPr>
        <w:t>5.</w:t>
      </w:r>
      <w:r w:rsidRPr="00B116CF">
        <w:rPr>
          <w:rFonts w:ascii="仿宋_GB2312" w:eastAsia="仿宋_GB2312" w:hint="eastAsia"/>
          <w:sz w:val="32"/>
          <w:szCs w:val="32"/>
        </w:rPr>
        <w:t>注重条件保障，为平台提供高效</w:t>
      </w:r>
      <w:r>
        <w:rPr>
          <w:rFonts w:ascii="仿宋_GB2312" w:eastAsia="仿宋_GB2312" w:hint="eastAsia"/>
          <w:sz w:val="32"/>
          <w:szCs w:val="32"/>
        </w:rPr>
        <w:t>维护</w:t>
      </w:r>
      <w:r w:rsidRPr="00B116CF">
        <w:rPr>
          <w:rFonts w:ascii="仿宋_GB2312" w:eastAsia="仿宋_GB2312" w:hint="eastAsia"/>
          <w:sz w:val="32"/>
          <w:szCs w:val="32"/>
        </w:rPr>
        <w:t>维修服务。</w:t>
      </w:r>
      <w:r w:rsidRPr="00B116CF">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3462E1">
        <w:rPr>
          <w:rFonts w:ascii="黑体" w:eastAsia="黑体" w:hAnsi="黑体" w:hint="eastAsia"/>
          <w:sz w:val="32"/>
          <w:szCs w:val="32"/>
        </w:rPr>
        <w:t>第九条</w:t>
      </w:r>
      <w:r>
        <w:rPr>
          <w:rFonts w:ascii="黑体" w:eastAsia="黑体" w:hAnsi="黑体"/>
          <w:sz w:val="32"/>
          <w:szCs w:val="32"/>
        </w:rPr>
        <w:t xml:space="preserve"> </w:t>
      </w:r>
      <w:r w:rsidRPr="00095707">
        <w:rPr>
          <w:rFonts w:ascii="仿宋_GB2312" w:eastAsia="仿宋_GB2312" w:hint="eastAsia"/>
          <w:sz w:val="32"/>
          <w:szCs w:val="32"/>
        </w:rPr>
        <w:t>学校将根据学科特点和分析测试需要，建立</w:t>
      </w:r>
      <w:r>
        <w:rPr>
          <w:rFonts w:ascii="仿宋_GB2312" w:eastAsia="仿宋_GB2312" w:hint="eastAsia"/>
          <w:sz w:val="32"/>
          <w:szCs w:val="32"/>
        </w:rPr>
        <w:t>机电类</w:t>
      </w:r>
      <w:r w:rsidRPr="00095707">
        <w:rPr>
          <w:rFonts w:ascii="仿宋_GB2312" w:eastAsia="仿宋_GB2312" w:hint="eastAsia"/>
          <w:sz w:val="32"/>
          <w:szCs w:val="32"/>
        </w:rPr>
        <w:t>、</w:t>
      </w:r>
      <w:r>
        <w:rPr>
          <w:rFonts w:ascii="仿宋_GB2312" w:eastAsia="仿宋_GB2312" w:hint="eastAsia"/>
          <w:sz w:val="32"/>
          <w:szCs w:val="32"/>
        </w:rPr>
        <w:t>信息类</w:t>
      </w:r>
      <w:r w:rsidRPr="00095707">
        <w:rPr>
          <w:rFonts w:ascii="仿宋_GB2312" w:eastAsia="仿宋_GB2312" w:hint="eastAsia"/>
          <w:sz w:val="32"/>
          <w:szCs w:val="32"/>
        </w:rPr>
        <w:t>、</w:t>
      </w:r>
      <w:r>
        <w:rPr>
          <w:rFonts w:ascii="仿宋_GB2312" w:eastAsia="仿宋_GB2312" w:hint="eastAsia"/>
          <w:sz w:val="32"/>
          <w:szCs w:val="32"/>
        </w:rPr>
        <w:t>控制类、管理类</w:t>
      </w:r>
      <w:r w:rsidRPr="00095707">
        <w:rPr>
          <w:rFonts w:ascii="仿宋_GB2312" w:eastAsia="仿宋_GB2312" w:hint="eastAsia"/>
          <w:sz w:val="32"/>
          <w:szCs w:val="32"/>
        </w:rPr>
        <w:t>、</w:t>
      </w:r>
      <w:r>
        <w:rPr>
          <w:rFonts w:ascii="仿宋_GB2312" w:eastAsia="仿宋_GB2312" w:hint="eastAsia"/>
          <w:sz w:val="32"/>
          <w:szCs w:val="32"/>
        </w:rPr>
        <w:t>工业</w:t>
      </w:r>
      <w:r w:rsidRPr="00095707">
        <w:rPr>
          <w:rFonts w:ascii="仿宋_GB2312" w:eastAsia="仿宋_GB2312" w:hint="eastAsia"/>
          <w:sz w:val="32"/>
          <w:szCs w:val="32"/>
        </w:rPr>
        <w:t>中心等二级共享平台。各相关</w:t>
      </w:r>
      <w:r>
        <w:rPr>
          <w:rFonts w:ascii="仿宋_GB2312" w:eastAsia="仿宋_GB2312" w:hint="eastAsia"/>
          <w:sz w:val="32"/>
          <w:szCs w:val="32"/>
        </w:rPr>
        <w:t>学院</w:t>
      </w:r>
      <w:r w:rsidRPr="00095707">
        <w:rPr>
          <w:rFonts w:ascii="仿宋_GB2312" w:eastAsia="仿宋_GB2312" w:hint="eastAsia"/>
          <w:sz w:val="32"/>
          <w:szCs w:val="32"/>
        </w:rPr>
        <w:t>的大型贵重仪器分别加入</w:t>
      </w:r>
      <w:bookmarkStart w:id="0" w:name="_GoBack"/>
      <w:bookmarkEnd w:id="0"/>
      <w:r w:rsidRPr="00095707">
        <w:rPr>
          <w:rFonts w:ascii="仿宋_GB2312" w:eastAsia="仿宋_GB2312" w:hint="eastAsia"/>
          <w:sz w:val="32"/>
          <w:szCs w:val="32"/>
        </w:rPr>
        <w:t>到相应的二级共享平台</w:t>
      </w:r>
      <w:r>
        <w:rPr>
          <w:rFonts w:ascii="仿宋_GB2312" w:eastAsia="仿宋_GB2312" w:hint="eastAsia"/>
          <w:sz w:val="32"/>
          <w:szCs w:val="32"/>
        </w:rPr>
        <w:t>实施管理</w:t>
      </w:r>
      <w:r w:rsidRPr="00095707">
        <w:rPr>
          <w:rFonts w:ascii="仿宋_GB2312" w:eastAsia="仿宋_GB2312" w:hint="eastAsia"/>
          <w:sz w:val="32"/>
          <w:szCs w:val="32"/>
        </w:rPr>
        <w:t>。</w:t>
      </w:r>
      <w:r w:rsidRPr="00095707">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3462E1">
        <w:rPr>
          <w:rFonts w:ascii="黑体" w:eastAsia="黑体" w:hAnsi="黑体" w:hint="eastAsia"/>
          <w:sz w:val="32"/>
          <w:szCs w:val="32"/>
        </w:rPr>
        <w:t>第十条</w:t>
      </w:r>
      <w:r>
        <w:rPr>
          <w:rFonts w:ascii="黑体" w:eastAsia="黑体" w:hAnsi="黑体"/>
          <w:sz w:val="32"/>
          <w:szCs w:val="32"/>
        </w:rPr>
        <w:t xml:space="preserve"> </w:t>
      </w:r>
      <w:r w:rsidRPr="00B116CF">
        <w:rPr>
          <w:rFonts w:ascii="仿宋_GB2312" w:eastAsia="仿宋_GB2312" w:hint="eastAsia"/>
          <w:sz w:val="32"/>
          <w:szCs w:val="32"/>
        </w:rPr>
        <w:t>各</w:t>
      </w:r>
      <w:r w:rsidRPr="00095707">
        <w:rPr>
          <w:rFonts w:ascii="仿宋_GB2312" w:eastAsia="仿宋_GB2312" w:hint="eastAsia"/>
          <w:sz w:val="32"/>
          <w:szCs w:val="32"/>
        </w:rPr>
        <w:t>二级共享平台应有一名领导分管大型贵重仪器设备共享平台建设与管理工作，并配备一名有经验、责任心强的</w:t>
      </w:r>
      <w:r w:rsidRPr="00760B05">
        <w:rPr>
          <w:rFonts w:ascii="仿宋_GB2312" w:eastAsia="仿宋_GB2312" w:hint="eastAsia"/>
          <w:sz w:val="32"/>
          <w:szCs w:val="32"/>
        </w:rPr>
        <w:t>专职管理人员。</w:t>
      </w:r>
      <w:r w:rsidRPr="00095707">
        <w:rPr>
          <w:rFonts w:ascii="仿宋_GB2312" w:eastAsia="仿宋_GB2312" w:hint="eastAsia"/>
          <w:sz w:val="32"/>
          <w:szCs w:val="32"/>
        </w:rPr>
        <w:t>二级共享平台承担以下职责：</w:t>
      </w:r>
      <w:r w:rsidRPr="00095707">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095707">
        <w:rPr>
          <w:rFonts w:ascii="仿宋_GB2312" w:eastAsia="仿宋_GB2312"/>
          <w:sz w:val="32"/>
          <w:szCs w:val="32"/>
        </w:rPr>
        <w:t>1.</w:t>
      </w:r>
      <w:r w:rsidRPr="00095707">
        <w:rPr>
          <w:rFonts w:ascii="仿宋_GB2312" w:eastAsia="仿宋_GB2312" w:hint="eastAsia"/>
          <w:sz w:val="32"/>
          <w:szCs w:val="32"/>
        </w:rPr>
        <w:t>负责平台内大型贵重仪器设备参加学校大型贵重仪器设备共享平台工作，并负责在网</w:t>
      </w:r>
      <w:r w:rsidRPr="00760B05">
        <w:rPr>
          <w:rFonts w:ascii="仿宋_GB2312" w:eastAsia="仿宋_GB2312" w:hint="eastAsia"/>
          <w:sz w:val="32"/>
          <w:szCs w:val="32"/>
        </w:rPr>
        <w:t>络环境下对</w:t>
      </w:r>
      <w:r w:rsidRPr="00095707">
        <w:rPr>
          <w:rFonts w:ascii="仿宋_GB2312" w:eastAsia="仿宋_GB2312" w:hint="eastAsia"/>
          <w:sz w:val="32"/>
          <w:szCs w:val="32"/>
        </w:rPr>
        <w:t>外开放管理；</w:t>
      </w:r>
      <w:r w:rsidRPr="00095707">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095707">
        <w:rPr>
          <w:rFonts w:ascii="仿宋_GB2312" w:eastAsia="仿宋_GB2312"/>
          <w:sz w:val="32"/>
          <w:szCs w:val="32"/>
        </w:rPr>
        <w:t>2.</w:t>
      </w:r>
      <w:r w:rsidRPr="00095707">
        <w:rPr>
          <w:rFonts w:ascii="仿宋_GB2312" w:eastAsia="仿宋_GB2312" w:hint="eastAsia"/>
          <w:sz w:val="32"/>
          <w:szCs w:val="32"/>
        </w:rPr>
        <w:t>组织制定平台大型贵重仪器设备开放使用</w:t>
      </w:r>
      <w:r>
        <w:rPr>
          <w:rFonts w:ascii="仿宋_GB2312" w:eastAsia="仿宋_GB2312" w:hint="eastAsia"/>
          <w:sz w:val="32"/>
          <w:szCs w:val="32"/>
        </w:rPr>
        <w:t>的</w:t>
      </w:r>
      <w:r w:rsidRPr="00760B05">
        <w:rPr>
          <w:rFonts w:ascii="仿宋_GB2312" w:eastAsia="仿宋_GB2312" w:hint="eastAsia"/>
          <w:sz w:val="32"/>
          <w:szCs w:val="32"/>
        </w:rPr>
        <w:t>具体</w:t>
      </w:r>
      <w:r w:rsidRPr="00095707">
        <w:rPr>
          <w:rFonts w:ascii="仿宋_GB2312" w:eastAsia="仿宋_GB2312" w:hint="eastAsia"/>
          <w:sz w:val="32"/>
          <w:szCs w:val="32"/>
        </w:rPr>
        <w:t>管理办法；</w:t>
      </w:r>
      <w:r w:rsidRPr="00095707">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095707">
        <w:rPr>
          <w:rFonts w:ascii="仿宋_GB2312" w:eastAsia="仿宋_GB2312"/>
          <w:sz w:val="32"/>
          <w:szCs w:val="32"/>
        </w:rPr>
        <w:t>3.</w:t>
      </w:r>
      <w:r w:rsidRPr="00095707">
        <w:rPr>
          <w:rFonts w:ascii="仿宋_GB2312" w:eastAsia="仿宋_GB2312" w:hint="eastAsia"/>
          <w:sz w:val="32"/>
          <w:szCs w:val="32"/>
        </w:rPr>
        <w:t>负责平台大型贵重仪器设备</w:t>
      </w:r>
      <w:r>
        <w:rPr>
          <w:rFonts w:ascii="仿宋_GB2312" w:eastAsia="仿宋_GB2312" w:hint="eastAsia"/>
          <w:sz w:val="32"/>
          <w:szCs w:val="32"/>
        </w:rPr>
        <w:t>日常维护、</w:t>
      </w:r>
      <w:r w:rsidRPr="00095707">
        <w:rPr>
          <w:rFonts w:ascii="仿宋_GB2312" w:eastAsia="仿宋_GB2312" w:hint="eastAsia"/>
          <w:sz w:val="32"/>
          <w:szCs w:val="32"/>
        </w:rPr>
        <w:t>开放测试</w:t>
      </w:r>
      <w:r>
        <w:rPr>
          <w:rFonts w:ascii="仿宋_GB2312" w:eastAsia="仿宋_GB2312" w:hint="eastAsia"/>
          <w:sz w:val="32"/>
          <w:szCs w:val="32"/>
        </w:rPr>
        <w:t>等</w:t>
      </w:r>
      <w:r w:rsidRPr="00095707">
        <w:rPr>
          <w:rFonts w:ascii="仿宋_GB2312" w:eastAsia="仿宋_GB2312" w:hint="eastAsia"/>
          <w:sz w:val="32"/>
          <w:szCs w:val="32"/>
        </w:rPr>
        <w:t>日常管理；</w:t>
      </w:r>
      <w:r w:rsidRPr="00095707">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095707">
        <w:rPr>
          <w:rFonts w:ascii="仿宋_GB2312" w:eastAsia="仿宋_GB2312"/>
          <w:sz w:val="32"/>
          <w:szCs w:val="32"/>
        </w:rPr>
        <w:t>4.</w:t>
      </w:r>
      <w:r>
        <w:rPr>
          <w:rFonts w:ascii="仿宋_GB2312" w:eastAsia="仿宋_GB2312" w:hint="eastAsia"/>
          <w:sz w:val="32"/>
          <w:szCs w:val="32"/>
        </w:rPr>
        <w:t>落实</w:t>
      </w:r>
      <w:r w:rsidRPr="00095707">
        <w:rPr>
          <w:rFonts w:ascii="仿宋_GB2312" w:eastAsia="仿宋_GB2312" w:hint="eastAsia"/>
          <w:sz w:val="32"/>
          <w:szCs w:val="32"/>
        </w:rPr>
        <w:t>平台内大型贵重仪器设备正常运作、协作共享、维修及人员培训等问题。</w:t>
      </w:r>
    </w:p>
    <w:p w:rsidR="00BB5418" w:rsidRPr="00095707" w:rsidRDefault="00BB5418" w:rsidP="00752EA4">
      <w:pPr>
        <w:ind w:firstLineChars="200" w:firstLine="31680"/>
        <w:rPr>
          <w:rFonts w:ascii="仿宋_GB2312" w:eastAsia="仿宋_GB2312"/>
          <w:sz w:val="32"/>
          <w:szCs w:val="32"/>
        </w:rPr>
      </w:pPr>
      <w:r w:rsidRPr="00346ECC">
        <w:rPr>
          <w:rFonts w:ascii="黑体" w:eastAsia="黑体" w:hAnsi="黑体" w:hint="eastAsia"/>
          <w:sz w:val="32"/>
          <w:szCs w:val="32"/>
        </w:rPr>
        <w:t>第十一条</w:t>
      </w:r>
      <w:r>
        <w:rPr>
          <w:rFonts w:ascii="仿宋_GB2312" w:eastAsia="仿宋_GB2312"/>
          <w:sz w:val="32"/>
          <w:szCs w:val="32"/>
        </w:rPr>
        <w:t xml:space="preserve"> </w:t>
      </w:r>
      <w:r w:rsidRPr="00095707">
        <w:rPr>
          <w:rFonts w:ascii="仿宋_GB2312" w:eastAsia="仿宋_GB2312" w:hint="eastAsia"/>
          <w:sz w:val="32"/>
          <w:szCs w:val="32"/>
        </w:rPr>
        <w:t>二级共享平台同时满足下列条件，可向学校申请大型贵重仪器设备共享平台建设与管理专项经费</w:t>
      </w:r>
      <w:r>
        <w:rPr>
          <w:rFonts w:ascii="仿宋_GB2312" w:eastAsia="仿宋_GB2312" w:hint="eastAsia"/>
          <w:sz w:val="32"/>
          <w:szCs w:val="32"/>
        </w:rPr>
        <w:t>支持</w:t>
      </w:r>
      <w:r w:rsidRPr="00095707">
        <w:rPr>
          <w:rFonts w:ascii="仿宋_GB2312" w:eastAsia="仿宋_GB2312" w:hint="eastAsia"/>
          <w:sz w:val="32"/>
          <w:szCs w:val="32"/>
        </w:rPr>
        <w:t>：</w:t>
      </w:r>
      <w:r w:rsidRPr="00095707">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095707">
        <w:rPr>
          <w:rFonts w:ascii="仿宋_GB2312" w:eastAsia="仿宋_GB2312"/>
          <w:sz w:val="32"/>
          <w:szCs w:val="32"/>
        </w:rPr>
        <w:t>1.</w:t>
      </w:r>
      <w:r w:rsidRPr="00095707">
        <w:rPr>
          <w:rFonts w:ascii="仿宋_GB2312" w:eastAsia="仿宋_GB2312" w:hint="eastAsia"/>
          <w:sz w:val="32"/>
          <w:szCs w:val="32"/>
        </w:rPr>
        <w:t>制定并实施了平台内大型贵重仪器设备开放共享管理细则；</w:t>
      </w:r>
    </w:p>
    <w:p w:rsidR="00BB5418" w:rsidRPr="00095707" w:rsidRDefault="00BB5418" w:rsidP="00752EA4">
      <w:pPr>
        <w:ind w:firstLineChars="200" w:firstLine="31680"/>
        <w:rPr>
          <w:rFonts w:ascii="仿宋_GB2312" w:eastAsia="仿宋_GB2312"/>
          <w:sz w:val="32"/>
          <w:szCs w:val="32"/>
        </w:rPr>
      </w:pPr>
      <w:r w:rsidRPr="00095707">
        <w:rPr>
          <w:rFonts w:ascii="仿宋_GB2312" w:eastAsia="仿宋_GB2312"/>
          <w:sz w:val="32"/>
          <w:szCs w:val="32"/>
        </w:rPr>
        <w:t>2.</w:t>
      </w:r>
      <w:r w:rsidRPr="00095707">
        <w:rPr>
          <w:rFonts w:ascii="仿宋_GB2312" w:eastAsia="仿宋_GB2312" w:hint="eastAsia"/>
          <w:sz w:val="32"/>
          <w:szCs w:val="32"/>
        </w:rPr>
        <w:t>平台内</w:t>
      </w:r>
      <w:r w:rsidRPr="00760B05">
        <w:rPr>
          <w:rFonts w:ascii="仿宋_GB2312" w:eastAsia="仿宋_GB2312" w:hint="eastAsia"/>
          <w:sz w:val="32"/>
          <w:szCs w:val="32"/>
        </w:rPr>
        <w:t>所有</w:t>
      </w:r>
      <w:r w:rsidRPr="00095707">
        <w:rPr>
          <w:rFonts w:ascii="仿宋_GB2312" w:eastAsia="仿宋_GB2312" w:hint="eastAsia"/>
          <w:sz w:val="32"/>
          <w:szCs w:val="32"/>
        </w:rPr>
        <w:t>大型贵重仪器设备都应加入“大型贵重仪器设备</w:t>
      </w:r>
      <w:r>
        <w:rPr>
          <w:rFonts w:ascii="仿宋_GB2312" w:eastAsia="仿宋_GB2312" w:hint="eastAsia"/>
          <w:sz w:val="32"/>
          <w:szCs w:val="32"/>
        </w:rPr>
        <w:t>共享系统”</w:t>
      </w:r>
      <w:r w:rsidRPr="00095707">
        <w:rPr>
          <w:rFonts w:ascii="仿宋_GB2312" w:eastAsia="仿宋_GB2312" w:hint="eastAsia"/>
          <w:sz w:val="32"/>
          <w:szCs w:val="32"/>
        </w:rPr>
        <w:t>；</w:t>
      </w:r>
    </w:p>
    <w:p w:rsidR="00BB5418" w:rsidRPr="00095707" w:rsidRDefault="00BB5418" w:rsidP="00752EA4">
      <w:pPr>
        <w:ind w:firstLineChars="200" w:firstLine="31680"/>
        <w:rPr>
          <w:rFonts w:ascii="仿宋_GB2312" w:eastAsia="仿宋_GB2312"/>
          <w:sz w:val="32"/>
          <w:szCs w:val="32"/>
        </w:rPr>
      </w:pPr>
      <w:r w:rsidRPr="00095707">
        <w:rPr>
          <w:rFonts w:ascii="仿宋_GB2312" w:eastAsia="仿宋_GB2312"/>
          <w:sz w:val="32"/>
          <w:szCs w:val="32"/>
        </w:rPr>
        <w:t>3.</w:t>
      </w:r>
      <w:r w:rsidRPr="00095707">
        <w:rPr>
          <w:rFonts w:ascii="仿宋_GB2312" w:eastAsia="仿宋_GB2312" w:hint="eastAsia"/>
          <w:sz w:val="32"/>
          <w:szCs w:val="32"/>
        </w:rPr>
        <w:t>平台内所有大型贵重仪器设备应能开放共享，并应有一定比例的额定机时数对平台外开放</w:t>
      </w:r>
      <w:r>
        <w:rPr>
          <w:rFonts w:ascii="仿宋_GB2312" w:eastAsia="仿宋_GB2312" w:hint="eastAsia"/>
          <w:sz w:val="32"/>
          <w:szCs w:val="32"/>
        </w:rPr>
        <w:t>。</w:t>
      </w:r>
      <w:r>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346ECC">
        <w:rPr>
          <w:rFonts w:ascii="黑体" w:eastAsia="黑体" w:hAnsi="黑体" w:hint="eastAsia"/>
          <w:sz w:val="32"/>
          <w:szCs w:val="32"/>
        </w:rPr>
        <w:t>第十二条</w:t>
      </w:r>
      <w:r>
        <w:rPr>
          <w:rFonts w:ascii="仿宋_GB2312" w:eastAsia="仿宋_GB2312"/>
          <w:sz w:val="32"/>
          <w:szCs w:val="32"/>
        </w:rPr>
        <w:t xml:space="preserve"> </w:t>
      </w:r>
      <w:r w:rsidRPr="00095707">
        <w:rPr>
          <w:rFonts w:ascii="仿宋_GB2312" w:eastAsia="仿宋_GB2312" w:hint="eastAsia"/>
          <w:sz w:val="32"/>
          <w:szCs w:val="32"/>
        </w:rPr>
        <w:t>二级共享平台应向领导小组提交平台建设与管理专项经费申请报告。</w:t>
      </w:r>
      <w:r>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346ECC">
        <w:rPr>
          <w:rFonts w:ascii="黑体" w:eastAsia="黑体" w:hAnsi="黑体" w:hint="eastAsia"/>
          <w:sz w:val="32"/>
          <w:szCs w:val="32"/>
        </w:rPr>
        <w:t>第十三条</w:t>
      </w:r>
      <w:r>
        <w:rPr>
          <w:rFonts w:ascii="仿宋_GB2312" w:eastAsia="仿宋_GB2312"/>
          <w:sz w:val="32"/>
          <w:szCs w:val="32"/>
        </w:rPr>
        <w:t xml:space="preserve"> </w:t>
      </w:r>
      <w:r w:rsidRPr="00095707">
        <w:rPr>
          <w:rFonts w:ascii="仿宋_GB2312" w:eastAsia="仿宋_GB2312" w:hint="eastAsia"/>
          <w:sz w:val="32"/>
          <w:szCs w:val="32"/>
        </w:rPr>
        <w:t>领导小组审议二级共享平台建设与管理专项经费申请报告，对开放共享进行技术评估，并提出资助标准。</w:t>
      </w:r>
      <w:r w:rsidRPr="00095707">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346ECC">
        <w:rPr>
          <w:rFonts w:ascii="黑体" w:eastAsia="黑体" w:hAnsi="黑体" w:hint="eastAsia"/>
          <w:sz w:val="32"/>
          <w:szCs w:val="32"/>
        </w:rPr>
        <w:t>第十四条</w:t>
      </w:r>
      <w:r>
        <w:rPr>
          <w:rFonts w:ascii="仿宋_GB2312" w:eastAsia="仿宋_GB2312"/>
          <w:sz w:val="32"/>
          <w:szCs w:val="32"/>
        </w:rPr>
        <w:t xml:space="preserve"> </w:t>
      </w:r>
      <w:r w:rsidRPr="00095707">
        <w:rPr>
          <w:rFonts w:ascii="仿宋_GB2312" w:eastAsia="仿宋_GB2312" w:hint="eastAsia"/>
          <w:sz w:val="32"/>
          <w:szCs w:val="32"/>
        </w:rPr>
        <w:t>大型贵重仪器设备共享平台建设与管理专项经费来源于专项拨款，按照专项资金管理办法管理。</w:t>
      </w:r>
      <w:r w:rsidRPr="00095707">
        <w:rPr>
          <w:rFonts w:ascii="仿宋_GB2312" w:eastAsia="仿宋_GB2312"/>
          <w:sz w:val="32"/>
          <w:szCs w:val="32"/>
        </w:rPr>
        <w:t xml:space="preserve"> </w:t>
      </w:r>
    </w:p>
    <w:p w:rsidR="00BB5418" w:rsidRDefault="00BB5418" w:rsidP="00F13B30">
      <w:pPr>
        <w:rPr>
          <w:rFonts w:ascii="仿宋_GB2312" w:eastAsia="仿宋_GB2312"/>
          <w:sz w:val="32"/>
          <w:szCs w:val="32"/>
        </w:rPr>
      </w:pPr>
    </w:p>
    <w:p w:rsidR="00BB5418" w:rsidRPr="00346ECC" w:rsidRDefault="00BB5418" w:rsidP="00346ECC">
      <w:pPr>
        <w:jc w:val="center"/>
        <w:rPr>
          <w:rFonts w:ascii="黑体" w:eastAsia="黑体" w:hAnsi="黑体"/>
          <w:sz w:val="32"/>
          <w:szCs w:val="32"/>
        </w:rPr>
      </w:pPr>
      <w:r w:rsidRPr="00346ECC">
        <w:rPr>
          <w:rFonts w:ascii="黑体" w:eastAsia="黑体" w:hAnsi="黑体" w:hint="eastAsia"/>
          <w:sz w:val="32"/>
          <w:szCs w:val="32"/>
        </w:rPr>
        <w:t>第四章</w:t>
      </w:r>
      <w:r>
        <w:rPr>
          <w:rFonts w:ascii="黑体" w:eastAsia="黑体" w:hAnsi="黑体"/>
          <w:sz w:val="32"/>
          <w:szCs w:val="32"/>
        </w:rPr>
        <w:t xml:space="preserve">  </w:t>
      </w:r>
      <w:r w:rsidRPr="00346ECC">
        <w:rPr>
          <w:rFonts w:ascii="黑体" w:eastAsia="黑体" w:hAnsi="黑体" w:hint="eastAsia"/>
          <w:sz w:val="32"/>
          <w:szCs w:val="32"/>
        </w:rPr>
        <w:t>考核与验收</w:t>
      </w:r>
      <w:r>
        <w:rPr>
          <w:rFonts w:ascii="黑体" w:eastAsia="黑体" w:hAnsi="黑体"/>
          <w:sz w:val="32"/>
          <w:szCs w:val="32"/>
        </w:rPr>
        <w:t xml:space="preserve"> </w:t>
      </w:r>
    </w:p>
    <w:p w:rsidR="00BB5418" w:rsidRPr="00095707" w:rsidRDefault="00BB5418" w:rsidP="00752EA4">
      <w:pPr>
        <w:ind w:firstLineChars="200" w:firstLine="31680"/>
        <w:rPr>
          <w:rFonts w:ascii="仿宋_GB2312" w:eastAsia="仿宋_GB2312"/>
          <w:sz w:val="32"/>
          <w:szCs w:val="32"/>
        </w:rPr>
      </w:pPr>
      <w:r w:rsidRPr="00346ECC">
        <w:rPr>
          <w:rFonts w:ascii="黑体" w:eastAsia="黑体" w:hAnsi="黑体" w:hint="eastAsia"/>
          <w:sz w:val="32"/>
          <w:szCs w:val="32"/>
        </w:rPr>
        <w:t>第十五条</w:t>
      </w:r>
      <w:r>
        <w:rPr>
          <w:rFonts w:ascii="仿宋_GB2312" w:eastAsia="仿宋_GB2312"/>
          <w:sz w:val="32"/>
          <w:szCs w:val="32"/>
        </w:rPr>
        <w:t xml:space="preserve"> </w:t>
      </w:r>
      <w:r w:rsidRPr="00095707">
        <w:rPr>
          <w:rFonts w:ascii="仿宋_GB2312" w:eastAsia="仿宋_GB2312" w:hint="eastAsia"/>
          <w:sz w:val="32"/>
          <w:szCs w:val="32"/>
        </w:rPr>
        <w:t>大型贵重仪器设备共享平台建设与管理领导小组负责二级共享平台建设与管理的考核与验收。</w:t>
      </w:r>
      <w:r w:rsidRPr="00095707">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346ECC">
        <w:rPr>
          <w:rFonts w:ascii="黑体" w:eastAsia="黑体" w:hAnsi="黑体" w:hint="eastAsia"/>
          <w:sz w:val="32"/>
          <w:szCs w:val="32"/>
        </w:rPr>
        <w:t>第十六条</w:t>
      </w:r>
      <w:r>
        <w:rPr>
          <w:rFonts w:ascii="仿宋_GB2312" w:eastAsia="仿宋_GB2312"/>
          <w:sz w:val="32"/>
          <w:szCs w:val="32"/>
        </w:rPr>
        <w:t xml:space="preserve"> </w:t>
      </w:r>
      <w:r w:rsidRPr="00095707">
        <w:rPr>
          <w:rFonts w:ascii="仿宋_GB2312" w:eastAsia="仿宋_GB2312" w:hint="eastAsia"/>
          <w:sz w:val="32"/>
          <w:szCs w:val="32"/>
        </w:rPr>
        <w:t>二级共享平台应定期向领导小组提交相关总结及报表。</w:t>
      </w:r>
      <w:r w:rsidRPr="00095707">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r w:rsidRPr="00346ECC">
        <w:rPr>
          <w:rFonts w:ascii="黑体" w:eastAsia="黑体" w:hAnsi="黑体" w:hint="eastAsia"/>
          <w:sz w:val="32"/>
          <w:szCs w:val="32"/>
        </w:rPr>
        <w:t>第十七条</w:t>
      </w:r>
      <w:r>
        <w:rPr>
          <w:rFonts w:ascii="仿宋_GB2312" w:eastAsia="仿宋_GB2312"/>
          <w:sz w:val="32"/>
          <w:szCs w:val="32"/>
        </w:rPr>
        <w:t xml:space="preserve"> </w:t>
      </w:r>
      <w:r w:rsidRPr="00095707">
        <w:rPr>
          <w:rFonts w:ascii="仿宋_GB2312" w:eastAsia="仿宋_GB2312" w:hint="eastAsia"/>
          <w:sz w:val="32"/>
          <w:szCs w:val="32"/>
        </w:rPr>
        <w:t>领导小组每年将考核与验收的情况审核评估一次，对二级共享平台建设与管理资助情况实行滚动管理。对大型贵重仪器设备共享平台建设与管理方面</w:t>
      </w:r>
      <w:r>
        <w:rPr>
          <w:rFonts w:ascii="仿宋_GB2312" w:eastAsia="仿宋_GB2312" w:hint="eastAsia"/>
          <w:sz w:val="32"/>
          <w:szCs w:val="32"/>
        </w:rPr>
        <w:t>做</w:t>
      </w:r>
      <w:r w:rsidRPr="00095707">
        <w:rPr>
          <w:rFonts w:ascii="仿宋_GB2312" w:eastAsia="仿宋_GB2312" w:hint="eastAsia"/>
          <w:sz w:val="32"/>
          <w:szCs w:val="32"/>
        </w:rPr>
        <w:t>出突出成绩的单位和个人给予表彰和奖励；对使用效益低、拒绝协作共用或开放的单位和个人，将给予批评、警告，减少或取消下一年度的二级共享平台建设与管理的经费资助</w:t>
      </w:r>
      <w:r>
        <w:rPr>
          <w:rFonts w:ascii="仿宋_GB2312" w:eastAsia="仿宋_GB2312" w:hint="eastAsia"/>
          <w:sz w:val="32"/>
          <w:szCs w:val="32"/>
        </w:rPr>
        <w:t>。</w:t>
      </w:r>
      <w:r>
        <w:rPr>
          <w:rFonts w:ascii="仿宋_GB2312" w:eastAsia="仿宋_GB2312"/>
          <w:sz w:val="32"/>
          <w:szCs w:val="32"/>
        </w:rPr>
        <w:t xml:space="preserve">  </w:t>
      </w:r>
      <w:r w:rsidRPr="00095707">
        <w:rPr>
          <w:rFonts w:ascii="仿宋_GB2312" w:eastAsia="仿宋_GB2312"/>
          <w:sz w:val="32"/>
          <w:szCs w:val="32"/>
        </w:rPr>
        <w:t xml:space="preserve"> </w:t>
      </w:r>
    </w:p>
    <w:p w:rsidR="00BB5418" w:rsidRPr="00760B05" w:rsidRDefault="00BB5418" w:rsidP="00752EA4">
      <w:pPr>
        <w:ind w:firstLineChars="200" w:firstLine="31680"/>
        <w:rPr>
          <w:rFonts w:ascii="仿宋_GB2312" w:eastAsia="仿宋_GB2312"/>
          <w:sz w:val="32"/>
          <w:szCs w:val="32"/>
        </w:rPr>
      </w:pPr>
      <w:r w:rsidRPr="00346ECC">
        <w:rPr>
          <w:rFonts w:ascii="黑体" w:eastAsia="黑体" w:hAnsi="黑体" w:hint="eastAsia"/>
          <w:sz w:val="32"/>
          <w:szCs w:val="32"/>
        </w:rPr>
        <w:t>第十八条</w:t>
      </w:r>
      <w:r>
        <w:rPr>
          <w:rFonts w:ascii="黑体" w:eastAsia="黑体" w:hAnsi="黑体"/>
          <w:sz w:val="32"/>
          <w:szCs w:val="32"/>
        </w:rPr>
        <w:t xml:space="preserve"> </w:t>
      </w:r>
      <w:r w:rsidRPr="00B116CF">
        <w:rPr>
          <w:rFonts w:ascii="仿宋_GB2312" w:eastAsia="仿宋_GB2312" w:hint="eastAsia"/>
          <w:sz w:val="32"/>
          <w:szCs w:val="32"/>
        </w:rPr>
        <w:t>原则上，学校</w:t>
      </w:r>
      <w:r w:rsidRPr="00760B05">
        <w:rPr>
          <w:rFonts w:ascii="仿宋_GB2312" w:eastAsia="仿宋_GB2312" w:hint="eastAsia"/>
          <w:sz w:val="32"/>
          <w:szCs w:val="32"/>
        </w:rPr>
        <w:t>购买的大型贵重仪器要加入学校大型贵重仪器设备共享平台。对于未加入大型贵重仪器设备共享平台或拒绝协作共用的学院，学校将减</w:t>
      </w:r>
      <w:r w:rsidRPr="00B116CF">
        <w:rPr>
          <w:rFonts w:ascii="仿宋_GB2312" w:eastAsia="仿宋_GB2312" w:hint="eastAsia"/>
          <w:sz w:val="32"/>
          <w:szCs w:val="32"/>
        </w:rPr>
        <w:t>拨</w:t>
      </w:r>
      <w:r w:rsidRPr="00760B05">
        <w:rPr>
          <w:rFonts w:ascii="仿宋_GB2312" w:eastAsia="仿宋_GB2312" w:hint="eastAsia"/>
          <w:sz w:val="32"/>
          <w:szCs w:val="32"/>
        </w:rPr>
        <w:t>或停拨学科建设和实验室建设专项经费下达额度，并在新设备购置前论</w:t>
      </w:r>
      <w:r w:rsidRPr="00B116CF">
        <w:rPr>
          <w:rFonts w:ascii="仿宋_GB2312" w:eastAsia="仿宋_GB2312" w:hint="eastAsia"/>
          <w:sz w:val="32"/>
          <w:szCs w:val="32"/>
        </w:rPr>
        <w:t>证中列入黑名单记录。</w:t>
      </w:r>
    </w:p>
    <w:p w:rsidR="00BB5418" w:rsidRDefault="00BB5418" w:rsidP="00752EA4">
      <w:pPr>
        <w:ind w:firstLineChars="200" w:firstLine="31680"/>
        <w:rPr>
          <w:rFonts w:ascii="仿宋_GB2312" w:eastAsia="仿宋_GB2312"/>
          <w:sz w:val="32"/>
          <w:szCs w:val="32"/>
        </w:rPr>
      </w:pPr>
      <w:r w:rsidRPr="00346ECC">
        <w:rPr>
          <w:rFonts w:ascii="黑体" w:eastAsia="黑体" w:hAnsi="黑体" w:hint="eastAsia"/>
          <w:sz w:val="32"/>
          <w:szCs w:val="32"/>
        </w:rPr>
        <w:t>第十九条</w:t>
      </w:r>
      <w:r>
        <w:rPr>
          <w:rFonts w:ascii="仿宋_GB2312" w:eastAsia="仿宋_GB2312"/>
          <w:sz w:val="32"/>
          <w:szCs w:val="32"/>
        </w:rPr>
        <w:t xml:space="preserve"> </w:t>
      </w:r>
      <w:r w:rsidRPr="00095707">
        <w:rPr>
          <w:rFonts w:ascii="仿宋_GB2312" w:eastAsia="仿宋_GB2312" w:hint="eastAsia"/>
          <w:sz w:val="32"/>
          <w:szCs w:val="32"/>
        </w:rPr>
        <w:t>全校大型贵重仪器设备共享平台建设与管理情况定期上网公布。</w:t>
      </w:r>
    </w:p>
    <w:p w:rsidR="00BB5418" w:rsidRPr="00095707" w:rsidRDefault="00BB5418" w:rsidP="00752EA4">
      <w:pPr>
        <w:ind w:firstLineChars="200" w:firstLine="31680"/>
        <w:rPr>
          <w:rFonts w:ascii="仿宋_GB2312" w:eastAsia="仿宋_GB2312"/>
          <w:sz w:val="32"/>
          <w:szCs w:val="32"/>
        </w:rPr>
      </w:pPr>
    </w:p>
    <w:p w:rsidR="00BB5418" w:rsidRPr="002A0C9E" w:rsidRDefault="00BB5418" w:rsidP="002A0C9E">
      <w:pPr>
        <w:jc w:val="center"/>
        <w:rPr>
          <w:rFonts w:ascii="黑体" w:eastAsia="黑体" w:hAnsi="黑体"/>
          <w:sz w:val="32"/>
          <w:szCs w:val="32"/>
        </w:rPr>
      </w:pPr>
      <w:r w:rsidRPr="002A0C9E">
        <w:rPr>
          <w:rFonts w:ascii="黑体" w:eastAsia="黑体" w:hAnsi="黑体" w:hint="eastAsia"/>
          <w:sz w:val="32"/>
          <w:szCs w:val="32"/>
        </w:rPr>
        <w:t>第五章</w:t>
      </w:r>
      <w:r>
        <w:rPr>
          <w:rFonts w:ascii="黑体" w:eastAsia="黑体" w:hAnsi="黑体"/>
          <w:sz w:val="32"/>
          <w:szCs w:val="32"/>
        </w:rPr>
        <w:t xml:space="preserve"> </w:t>
      </w:r>
      <w:r w:rsidRPr="002A0C9E">
        <w:rPr>
          <w:rFonts w:ascii="黑体" w:eastAsia="黑体" w:hAnsi="黑体"/>
          <w:sz w:val="32"/>
          <w:szCs w:val="32"/>
        </w:rPr>
        <w:t xml:space="preserve"> </w:t>
      </w:r>
      <w:r w:rsidRPr="002A0C9E">
        <w:rPr>
          <w:rFonts w:ascii="黑体" w:eastAsia="黑体" w:hAnsi="黑体" w:hint="eastAsia"/>
          <w:sz w:val="32"/>
          <w:szCs w:val="32"/>
        </w:rPr>
        <w:t>有偿使用管理</w:t>
      </w:r>
      <w:r>
        <w:rPr>
          <w:rFonts w:ascii="黑体" w:eastAsia="黑体" w:hAnsi="黑体"/>
          <w:sz w:val="32"/>
          <w:szCs w:val="32"/>
        </w:rPr>
        <w:t xml:space="preserve"> </w:t>
      </w:r>
    </w:p>
    <w:p w:rsidR="00BB5418" w:rsidRPr="002A0C9E" w:rsidRDefault="00BB5418" w:rsidP="00752EA4">
      <w:pPr>
        <w:ind w:firstLineChars="200" w:firstLine="31680"/>
        <w:rPr>
          <w:rFonts w:ascii="仿宋_GB2312" w:eastAsia="仿宋_GB2312"/>
          <w:sz w:val="32"/>
          <w:szCs w:val="32"/>
        </w:rPr>
      </w:pPr>
      <w:r w:rsidRPr="002A0C9E">
        <w:rPr>
          <w:rFonts w:ascii="黑体" w:eastAsia="黑体" w:hAnsi="黑体" w:hint="eastAsia"/>
          <w:sz w:val="32"/>
          <w:szCs w:val="32"/>
        </w:rPr>
        <w:t>第二十条</w:t>
      </w:r>
      <w:r w:rsidRPr="002A0C9E">
        <w:rPr>
          <w:rFonts w:ascii="仿宋_GB2312" w:eastAsia="仿宋_GB2312"/>
          <w:sz w:val="32"/>
          <w:szCs w:val="32"/>
        </w:rPr>
        <w:t xml:space="preserve"> </w:t>
      </w:r>
      <w:r w:rsidRPr="002A0C9E">
        <w:rPr>
          <w:rFonts w:ascii="仿宋_GB2312" w:eastAsia="仿宋_GB2312" w:hint="eastAsia"/>
          <w:sz w:val="32"/>
          <w:szCs w:val="32"/>
        </w:rPr>
        <w:t>大型仪器设备的开放共享实行有偿使用，收费标准如下：</w:t>
      </w:r>
      <w:r>
        <w:rPr>
          <w:rFonts w:ascii="仿宋_GB2312" w:eastAsia="仿宋_GB2312"/>
          <w:sz w:val="32"/>
          <w:szCs w:val="32"/>
        </w:rPr>
        <w:t xml:space="preserve"> </w:t>
      </w:r>
    </w:p>
    <w:p w:rsidR="00BB5418" w:rsidRPr="00760B05" w:rsidRDefault="00BB5418" w:rsidP="00752EA4">
      <w:pPr>
        <w:ind w:firstLineChars="200" w:firstLine="31680"/>
        <w:rPr>
          <w:rFonts w:ascii="仿宋_GB2312" w:eastAsia="仿宋_GB2312"/>
          <w:sz w:val="32"/>
          <w:szCs w:val="32"/>
        </w:rPr>
      </w:pPr>
      <w:r w:rsidRPr="002A0C9E">
        <w:rPr>
          <w:rFonts w:ascii="仿宋_GB2312" w:eastAsia="仿宋_GB2312"/>
          <w:sz w:val="32"/>
          <w:szCs w:val="32"/>
        </w:rPr>
        <w:t>1</w:t>
      </w:r>
      <w:r>
        <w:rPr>
          <w:rFonts w:ascii="仿宋_GB2312" w:eastAsia="仿宋_GB2312"/>
          <w:sz w:val="32"/>
          <w:szCs w:val="32"/>
        </w:rPr>
        <w:t>.</w:t>
      </w:r>
      <w:r w:rsidRPr="002A0C9E">
        <w:rPr>
          <w:rFonts w:ascii="仿宋_GB2312" w:eastAsia="仿宋_GB2312" w:hint="eastAsia"/>
          <w:sz w:val="32"/>
          <w:szCs w:val="32"/>
        </w:rPr>
        <w:t>凡国家或物价管理部门有统一定价的，按统一定价收费；没有统一定价的，由大型仪器设备管理单位参照市场价格或综合考虑设备折旧费、实验消耗费和技术服务费等分别制订校内和校外的收费标准，经</w:t>
      </w:r>
      <w:r>
        <w:rPr>
          <w:rFonts w:ascii="仿宋_GB2312" w:eastAsia="仿宋_GB2312" w:hint="eastAsia"/>
          <w:sz w:val="32"/>
          <w:szCs w:val="32"/>
        </w:rPr>
        <w:t>设备</w:t>
      </w:r>
      <w:r w:rsidRPr="002A0C9E">
        <w:rPr>
          <w:rFonts w:ascii="仿宋_GB2312" w:eastAsia="仿宋_GB2312" w:hint="eastAsia"/>
          <w:sz w:val="32"/>
          <w:szCs w:val="32"/>
        </w:rPr>
        <w:t>与实验室管理处</w:t>
      </w:r>
      <w:r>
        <w:rPr>
          <w:rFonts w:ascii="仿宋_GB2312" w:eastAsia="仿宋_GB2312" w:hint="eastAsia"/>
          <w:sz w:val="32"/>
          <w:szCs w:val="32"/>
        </w:rPr>
        <w:t>、财务</w:t>
      </w:r>
      <w:r w:rsidRPr="00760B05">
        <w:rPr>
          <w:rFonts w:ascii="仿宋_GB2312" w:eastAsia="仿宋_GB2312" w:hint="eastAsia"/>
          <w:sz w:val="32"/>
          <w:szCs w:val="32"/>
        </w:rPr>
        <w:t>处审核后执行。</w:t>
      </w:r>
    </w:p>
    <w:p w:rsidR="00BB5418" w:rsidRPr="002A0C9E" w:rsidRDefault="00BB5418" w:rsidP="00752EA4">
      <w:pPr>
        <w:ind w:firstLineChars="200" w:firstLine="31680"/>
        <w:rPr>
          <w:rFonts w:ascii="仿宋_GB2312" w:eastAsia="仿宋_GB2312"/>
          <w:sz w:val="32"/>
          <w:szCs w:val="32"/>
        </w:rPr>
      </w:pPr>
      <w:r w:rsidRPr="002A0C9E">
        <w:rPr>
          <w:rFonts w:ascii="仿宋_GB2312" w:eastAsia="仿宋_GB2312"/>
          <w:sz w:val="32"/>
          <w:szCs w:val="32"/>
        </w:rPr>
        <w:t>2</w:t>
      </w:r>
      <w:r>
        <w:rPr>
          <w:rFonts w:ascii="仿宋_GB2312" w:eastAsia="仿宋_GB2312"/>
          <w:sz w:val="32"/>
          <w:szCs w:val="32"/>
        </w:rPr>
        <w:t>.</w:t>
      </w:r>
      <w:r w:rsidRPr="002A0C9E">
        <w:rPr>
          <w:rFonts w:ascii="仿宋_GB2312" w:eastAsia="仿宋_GB2312" w:hint="eastAsia"/>
          <w:sz w:val="32"/>
          <w:szCs w:val="32"/>
        </w:rPr>
        <w:t>收费标准可依据物价变动情况每年调整一次。</w:t>
      </w:r>
      <w:r>
        <w:rPr>
          <w:rFonts w:ascii="仿宋_GB2312" w:eastAsia="仿宋_GB2312"/>
          <w:sz w:val="32"/>
          <w:szCs w:val="32"/>
        </w:rPr>
        <w:t xml:space="preserve"> </w:t>
      </w:r>
    </w:p>
    <w:p w:rsidR="00BB5418" w:rsidRPr="002A0C9E" w:rsidRDefault="00BB5418" w:rsidP="00752EA4">
      <w:pPr>
        <w:ind w:firstLineChars="200" w:firstLine="31680"/>
        <w:rPr>
          <w:rFonts w:ascii="仿宋_GB2312" w:eastAsia="仿宋_GB2312"/>
          <w:sz w:val="32"/>
          <w:szCs w:val="32"/>
        </w:rPr>
      </w:pPr>
      <w:r w:rsidRPr="002A0C9E">
        <w:rPr>
          <w:rFonts w:ascii="黑体" w:eastAsia="黑体" w:hAnsi="黑体" w:hint="eastAsia"/>
          <w:sz w:val="32"/>
          <w:szCs w:val="32"/>
        </w:rPr>
        <w:t>第</w:t>
      </w:r>
      <w:r>
        <w:rPr>
          <w:rFonts w:ascii="黑体" w:eastAsia="黑体" w:hAnsi="黑体" w:hint="eastAsia"/>
          <w:sz w:val="32"/>
          <w:szCs w:val="32"/>
        </w:rPr>
        <w:t>二</w:t>
      </w:r>
      <w:r w:rsidRPr="002A0C9E">
        <w:rPr>
          <w:rFonts w:ascii="黑体" w:eastAsia="黑体" w:hAnsi="黑体" w:hint="eastAsia"/>
          <w:sz w:val="32"/>
          <w:szCs w:val="32"/>
        </w:rPr>
        <w:t>十一条</w:t>
      </w:r>
      <w:r w:rsidRPr="002A0C9E">
        <w:rPr>
          <w:rFonts w:ascii="仿宋_GB2312" w:eastAsia="仿宋_GB2312"/>
          <w:sz w:val="32"/>
          <w:szCs w:val="32"/>
        </w:rPr>
        <w:t xml:space="preserve"> </w:t>
      </w:r>
      <w:r w:rsidRPr="002A0C9E">
        <w:rPr>
          <w:rFonts w:ascii="仿宋_GB2312" w:eastAsia="仿宋_GB2312" w:hint="eastAsia"/>
          <w:sz w:val="32"/>
          <w:szCs w:val="32"/>
        </w:rPr>
        <w:t>有偿使用对校内优惠政策如下：</w:t>
      </w:r>
      <w:r w:rsidRPr="002A0C9E">
        <w:rPr>
          <w:rFonts w:ascii="仿宋_GB2312" w:eastAsia="仿宋_GB2312"/>
          <w:sz w:val="32"/>
          <w:szCs w:val="32"/>
        </w:rPr>
        <w:t xml:space="preserve"> </w:t>
      </w:r>
      <w:r>
        <w:rPr>
          <w:rFonts w:ascii="仿宋_GB2312" w:eastAsia="仿宋_GB2312"/>
          <w:sz w:val="32"/>
          <w:szCs w:val="32"/>
        </w:rPr>
        <w:t xml:space="preserve">   </w:t>
      </w:r>
    </w:p>
    <w:p w:rsidR="00BB5418" w:rsidRPr="002A0C9E" w:rsidRDefault="00BB5418" w:rsidP="00752EA4">
      <w:pPr>
        <w:ind w:firstLineChars="200" w:firstLine="31680"/>
        <w:rPr>
          <w:rFonts w:ascii="仿宋_GB2312" w:eastAsia="仿宋_GB2312"/>
          <w:sz w:val="32"/>
          <w:szCs w:val="32"/>
        </w:rPr>
      </w:pPr>
      <w:r w:rsidRPr="002A0C9E">
        <w:rPr>
          <w:rFonts w:ascii="仿宋_GB2312" w:eastAsia="仿宋_GB2312"/>
          <w:sz w:val="32"/>
          <w:szCs w:val="32"/>
        </w:rPr>
        <w:t>1</w:t>
      </w:r>
      <w:r>
        <w:rPr>
          <w:rFonts w:ascii="仿宋_GB2312" w:eastAsia="仿宋_GB2312"/>
          <w:sz w:val="32"/>
          <w:szCs w:val="32"/>
        </w:rPr>
        <w:t>.</w:t>
      </w:r>
      <w:r w:rsidRPr="002A0C9E">
        <w:rPr>
          <w:rFonts w:ascii="仿宋_GB2312" w:eastAsia="仿宋_GB2312" w:hint="eastAsia"/>
          <w:sz w:val="32"/>
          <w:szCs w:val="32"/>
        </w:rPr>
        <w:t>承担学校下达的计划内实验教学任务，不收</w:t>
      </w:r>
      <w:r w:rsidRPr="009B3E9A">
        <w:rPr>
          <w:rFonts w:ascii="仿宋_GB2312" w:eastAsia="仿宋_GB2312" w:hint="eastAsia"/>
          <w:sz w:val="32"/>
          <w:szCs w:val="32"/>
        </w:rPr>
        <w:t>取管理费和人工费，</w:t>
      </w:r>
      <w:r w:rsidRPr="002A0C9E">
        <w:rPr>
          <w:rFonts w:ascii="仿宋_GB2312" w:eastAsia="仿宋_GB2312" w:hint="eastAsia"/>
          <w:sz w:val="32"/>
          <w:szCs w:val="32"/>
        </w:rPr>
        <w:t>实验消耗费由学院（中心）在学校下拨的实验</w:t>
      </w:r>
      <w:r>
        <w:rPr>
          <w:rFonts w:ascii="仿宋_GB2312" w:eastAsia="仿宋_GB2312" w:hint="eastAsia"/>
          <w:sz w:val="32"/>
          <w:szCs w:val="32"/>
        </w:rPr>
        <w:t>运行费</w:t>
      </w:r>
      <w:r w:rsidRPr="002A0C9E">
        <w:rPr>
          <w:rFonts w:ascii="仿宋_GB2312" w:eastAsia="仿宋_GB2312" w:hint="eastAsia"/>
          <w:sz w:val="32"/>
          <w:szCs w:val="32"/>
        </w:rPr>
        <w:t>中安排支出</w:t>
      </w:r>
      <w:r>
        <w:rPr>
          <w:rFonts w:ascii="仿宋_GB2312" w:eastAsia="仿宋_GB2312" w:hint="eastAsia"/>
          <w:sz w:val="32"/>
          <w:szCs w:val="32"/>
        </w:rPr>
        <w:t>；</w:t>
      </w:r>
      <w:r>
        <w:rPr>
          <w:rFonts w:ascii="仿宋_GB2312" w:eastAsia="仿宋_GB2312"/>
          <w:sz w:val="32"/>
          <w:szCs w:val="32"/>
        </w:rPr>
        <w:t xml:space="preserve">   </w:t>
      </w:r>
    </w:p>
    <w:p w:rsidR="00BB5418" w:rsidRPr="002A0C9E" w:rsidRDefault="00BB5418" w:rsidP="00752EA4">
      <w:pPr>
        <w:ind w:firstLineChars="200" w:firstLine="31680"/>
        <w:rPr>
          <w:rFonts w:ascii="仿宋_GB2312" w:eastAsia="仿宋_GB2312"/>
          <w:sz w:val="32"/>
          <w:szCs w:val="32"/>
        </w:rPr>
      </w:pPr>
      <w:r w:rsidRPr="002A0C9E">
        <w:rPr>
          <w:rFonts w:ascii="仿宋_GB2312" w:eastAsia="仿宋_GB2312"/>
          <w:sz w:val="32"/>
          <w:szCs w:val="32"/>
        </w:rPr>
        <w:t>2</w:t>
      </w:r>
      <w:r>
        <w:rPr>
          <w:rFonts w:ascii="仿宋_GB2312" w:eastAsia="仿宋_GB2312"/>
          <w:sz w:val="32"/>
          <w:szCs w:val="32"/>
        </w:rPr>
        <w:t>.</w:t>
      </w:r>
      <w:r w:rsidRPr="002A0C9E">
        <w:rPr>
          <w:rFonts w:ascii="仿宋_GB2312" w:eastAsia="仿宋_GB2312" w:hint="eastAsia"/>
          <w:sz w:val="32"/>
          <w:szCs w:val="32"/>
        </w:rPr>
        <w:t>承担大学生课外开放实验项目、大学生创新性实验项目以及学科</w:t>
      </w:r>
      <w:r>
        <w:rPr>
          <w:rFonts w:ascii="仿宋_GB2312" w:eastAsia="仿宋_GB2312" w:hint="eastAsia"/>
          <w:sz w:val="32"/>
          <w:szCs w:val="32"/>
        </w:rPr>
        <w:t>竞赛项目，只收取实验消耗费并在学生承担项目所获得的资助经费中列支；</w:t>
      </w:r>
      <w:r>
        <w:rPr>
          <w:rFonts w:ascii="仿宋_GB2312" w:eastAsia="仿宋_GB2312"/>
          <w:sz w:val="32"/>
          <w:szCs w:val="32"/>
        </w:rPr>
        <w:t xml:space="preserve">    </w:t>
      </w:r>
    </w:p>
    <w:p w:rsidR="00BB5418" w:rsidRPr="002A0C9E" w:rsidRDefault="00BB5418" w:rsidP="00752EA4">
      <w:pPr>
        <w:ind w:firstLineChars="200" w:firstLine="31680"/>
        <w:rPr>
          <w:rFonts w:ascii="仿宋_GB2312" w:eastAsia="仿宋_GB2312"/>
          <w:sz w:val="32"/>
          <w:szCs w:val="32"/>
        </w:rPr>
      </w:pPr>
      <w:r w:rsidRPr="002A0C9E">
        <w:rPr>
          <w:rFonts w:ascii="仿宋_GB2312" w:eastAsia="仿宋_GB2312"/>
          <w:sz w:val="32"/>
          <w:szCs w:val="32"/>
        </w:rPr>
        <w:t>3</w:t>
      </w:r>
      <w:r>
        <w:rPr>
          <w:rFonts w:ascii="仿宋_GB2312" w:eastAsia="仿宋_GB2312"/>
          <w:sz w:val="32"/>
          <w:szCs w:val="32"/>
        </w:rPr>
        <w:t>.</w:t>
      </w:r>
      <w:r w:rsidRPr="002A0C9E">
        <w:rPr>
          <w:rFonts w:ascii="仿宋_GB2312" w:eastAsia="仿宋_GB2312" w:hint="eastAsia"/>
          <w:sz w:val="32"/>
          <w:szCs w:val="32"/>
        </w:rPr>
        <w:t>校内教师使用大型仪器设备享有优先使用权，收费按校外收费标准的</w:t>
      </w:r>
      <w:r w:rsidRPr="009B3E9A">
        <w:rPr>
          <w:rFonts w:ascii="仿宋_GB2312" w:eastAsia="仿宋_GB2312"/>
          <w:sz w:val="32"/>
          <w:szCs w:val="32"/>
        </w:rPr>
        <w:t>40%-80%</w:t>
      </w:r>
      <w:r>
        <w:rPr>
          <w:rFonts w:ascii="仿宋_GB2312" w:eastAsia="仿宋_GB2312" w:hint="eastAsia"/>
          <w:sz w:val="32"/>
          <w:szCs w:val="32"/>
        </w:rPr>
        <w:t>收取；</w:t>
      </w:r>
      <w:r>
        <w:rPr>
          <w:rFonts w:ascii="仿宋_GB2312" w:eastAsia="仿宋_GB2312"/>
          <w:sz w:val="32"/>
          <w:szCs w:val="32"/>
        </w:rPr>
        <w:t xml:space="preserve">  </w:t>
      </w:r>
    </w:p>
    <w:p w:rsidR="00BB5418" w:rsidRPr="002A0C9E" w:rsidRDefault="00BB5418" w:rsidP="00752EA4">
      <w:pPr>
        <w:ind w:firstLineChars="200" w:firstLine="31680"/>
        <w:rPr>
          <w:rFonts w:ascii="仿宋_GB2312" w:eastAsia="仿宋_GB2312"/>
          <w:sz w:val="32"/>
          <w:szCs w:val="32"/>
        </w:rPr>
      </w:pPr>
      <w:r w:rsidRPr="002A0C9E">
        <w:rPr>
          <w:rFonts w:ascii="仿宋_GB2312" w:eastAsia="仿宋_GB2312"/>
          <w:sz w:val="32"/>
          <w:szCs w:val="32"/>
        </w:rPr>
        <w:t>4</w:t>
      </w:r>
      <w:r>
        <w:rPr>
          <w:rFonts w:ascii="仿宋_GB2312" w:eastAsia="仿宋_GB2312"/>
          <w:sz w:val="32"/>
          <w:szCs w:val="32"/>
        </w:rPr>
        <w:t>.</w:t>
      </w:r>
      <w:r w:rsidRPr="002A0C9E">
        <w:rPr>
          <w:rFonts w:ascii="仿宋_GB2312" w:eastAsia="仿宋_GB2312" w:hint="eastAsia"/>
          <w:sz w:val="32"/>
          <w:szCs w:val="32"/>
        </w:rPr>
        <w:t>取得“大型仪器设备使用资格证”并自主操作测</w:t>
      </w:r>
      <w:r>
        <w:rPr>
          <w:rFonts w:ascii="仿宋_GB2312" w:eastAsia="仿宋_GB2312" w:hint="eastAsia"/>
          <w:sz w:val="32"/>
          <w:szCs w:val="32"/>
        </w:rPr>
        <w:t>试的，由设备管理单位根据实验成本，针对每台设备单独制定优惠标准；</w:t>
      </w:r>
      <w:r>
        <w:rPr>
          <w:rFonts w:ascii="仿宋_GB2312" w:eastAsia="仿宋_GB2312"/>
          <w:sz w:val="32"/>
          <w:szCs w:val="32"/>
        </w:rPr>
        <w:t xml:space="preserve"> </w:t>
      </w:r>
    </w:p>
    <w:p w:rsidR="00BB5418" w:rsidRPr="002A0C9E" w:rsidRDefault="00BB5418" w:rsidP="00752EA4">
      <w:pPr>
        <w:ind w:firstLineChars="200" w:firstLine="31680"/>
        <w:rPr>
          <w:rFonts w:ascii="仿宋_GB2312" w:eastAsia="仿宋_GB2312"/>
          <w:sz w:val="32"/>
          <w:szCs w:val="32"/>
        </w:rPr>
      </w:pPr>
      <w:r w:rsidRPr="002A0C9E">
        <w:rPr>
          <w:rFonts w:ascii="仿宋_GB2312" w:eastAsia="仿宋_GB2312"/>
          <w:sz w:val="32"/>
          <w:szCs w:val="32"/>
        </w:rPr>
        <w:t>5</w:t>
      </w:r>
      <w:r>
        <w:rPr>
          <w:rFonts w:ascii="仿宋_GB2312" w:eastAsia="仿宋_GB2312"/>
          <w:sz w:val="32"/>
          <w:szCs w:val="32"/>
        </w:rPr>
        <w:t>.</w:t>
      </w:r>
      <w:r w:rsidRPr="002A0C9E">
        <w:rPr>
          <w:rFonts w:ascii="仿宋_GB2312" w:eastAsia="仿宋_GB2312" w:hint="eastAsia"/>
          <w:sz w:val="32"/>
          <w:szCs w:val="32"/>
        </w:rPr>
        <w:t>学校和教师</w:t>
      </w:r>
      <w:r>
        <w:rPr>
          <w:rFonts w:ascii="仿宋_GB2312" w:eastAsia="仿宋_GB2312" w:hint="eastAsia"/>
          <w:sz w:val="32"/>
          <w:szCs w:val="32"/>
        </w:rPr>
        <w:t>科研费</w:t>
      </w:r>
      <w:r w:rsidRPr="002A0C9E">
        <w:rPr>
          <w:rFonts w:ascii="仿宋_GB2312" w:eastAsia="仿宋_GB2312" w:hint="eastAsia"/>
          <w:sz w:val="32"/>
          <w:szCs w:val="32"/>
        </w:rPr>
        <w:t>共同出资购置的大型仪器设备，</w:t>
      </w:r>
      <w:r w:rsidRPr="009B3E9A">
        <w:rPr>
          <w:rFonts w:ascii="仿宋_GB2312" w:eastAsia="仿宋_GB2312" w:hint="eastAsia"/>
          <w:sz w:val="32"/>
          <w:szCs w:val="32"/>
        </w:rPr>
        <w:t>对出资教师的优惠政策按</w:t>
      </w:r>
      <w:r w:rsidRPr="002A0C9E">
        <w:rPr>
          <w:rFonts w:ascii="仿宋_GB2312" w:eastAsia="仿宋_GB2312" w:hint="eastAsia"/>
          <w:sz w:val="32"/>
          <w:szCs w:val="32"/>
        </w:rPr>
        <w:t>学校和出资教师签订的协议实施。</w:t>
      </w:r>
      <w:r>
        <w:rPr>
          <w:rFonts w:ascii="仿宋_GB2312" w:eastAsia="仿宋_GB2312"/>
          <w:sz w:val="32"/>
          <w:szCs w:val="32"/>
        </w:rPr>
        <w:t xml:space="preserve">  </w:t>
      </w:r>
    </w:p>
    <w:p w:rsidR="00BB5418" w:rsidRPr="002A0C9E" w:rsidRDefault="00BB5418" w:rsidP="00752EA4">
      <w:pPr>
        <w:ind w:firstLineChars="200" w:firstLine="31680"/>
        <w:rPr>
          <w:rFonts w:ascii="黑体" w:eastAsia="黑体" w:hAnsi="黑体"/>
          <w:sz w:val="32"/>
          <w:szCs w:val="32"/>
        </w:rPr>
      </w:pPr>
      <w:r w:rsidRPr="002A0C9E">
        <w:rPr>
          <w:rFonts w:ascii="黑体" w:eastAsia="黑体" w:hAnsi="黑体" w:hint="eastAsia"/>
          <w:sz w:val="32"/>
          <w:szCs w:val="32"/>
        </w:rPr>
        <w:t>第</w:t>
      </w:r>
      <w:r>
        <w:rPr>
          <w:rFonts w:ascii="黑体" w:eastAsia="黑体" w:hAnsi="黑体" w:hint="eastAsia"/>
          <w:sz w:val="32"/>
          <w:szCs w:val="32"/>
        </w:rPr>
        <w:t>二</w:t>
      </w:r>
      <w:r w:rsidRPr="002A0C9E">
        <w:rPr>
          <w:rFonts w:ascii="黑体" w:eastAsia="黑体" w:hAnsi="黑体" w:hint="eastAsia"/>
          <w:sz w:val="32"/>
          <w:szCs w:val="32"/>
        </w:rPr>
        <w:t>十二条</w:t>
      </w:r>
      <w:r w:rsidRPr="002A0C9E">
        <w:rPr>
          <w:rFonts w:ascii="黑体" w:eastAsia="黑体" w:hAnsi="黑体"/>
          <w:sz w:val="32"/>
          <w:szCs w:val="32"/>
        </w:rPr>
        <w:t xml:space="preserve"> </w:t>
      </w:r>
      <w:r w:rsidRPr="002A0C9E">
        <w:rPr>
          <w:rFonts w:ascii="黑体" w:eastAsia="黑体" w:hAnsi="黑体" w:hint="eastAsia"/>
          <w:sz w:val="32"/>
          <w:szCs w:val="32"/>
        </w:rPr>
        <w:t>收费方式</w:t>
      </w:r>
      <w:r>
        <w:rPr>
          <w:rFonts w:ascii="黑体" w:eastAsia="黑体" w:hAnsi="黑体"/>
          <w:sz w:val="32"/>
          <w:szCs w:val="32"/>
        </w:rPr>
        <w:t xml:space="preserve">  </w:t>
      </w:r>
    </w:p>
    <w:p w:rsidR="00BB5418" w:rsidRPr="002A0C9E" w:rsidRDefault="00BB5418" w:rsidP="00752EA4">
      <w:pPr>
        <w:ind w:firstLineChars="200" w:firstLine="31680"/>
        <w:rPr>
          <w:rFonts w:ascii="仿宋_GB2312" w:eastAsia="仿宋_GB2312"/>
          <w:sz w:val="32"/>
          <w:szCs w:val="32"/>
        </w:rPr>
      </w:pPr>
      <w:r w:rsidRPr="002A0C9E">
        <w:rPr>
          <w:rFonts w:ascii="仿宋_GB2312" w:eastAsia="仿宋_GB2312"/>
          <w:sz w:val="32"/>
          <w:szCs w:val="32"/>
        </w:rPr>
        <w:t>1</w:t>
      </w:r>
      <w:r>
        <w:rPr>
          <w:rFonts w:ascii="仿宋_GB2312" w:eastAsia="仿宋_GB2312"/>
          <w:sz w:val="32"/>
          <w:szCs w:val="32"/>
        </w:rPr>
        <w:t>.</w:t>
      </w:r>
      <w:r w:rsidRPr="002A0C9E">
        <w:rPr>
          <w:rFonts w:ascii="仿宋_GB2312" w:eastAsia="仿宋_GB2312" w:hint="eastAsia"/>
          <w:sz w:val="32"/>
          <w:szCs w:val="32"/>
        </w:rPr>
        <w:t>财务处设立大型仪器设备有偿使用专用账户，实行收支两条线、专款专用，任何单位和个人不得私自收取现金或</w:t>
      </w:r>
      <w:r>
        <w:rPr>
          <w:rFonts w:ascii="仿宋_GB2312" w:eastAsia="仿宋_GB2312" w:hint="eastAsia"/>
          <w:sz w:val="32"/>
          <w:szCs w:val="32"/>
        </w:rPr>
        <w:t>将收入转入校内、外其它账户；审计处每年对专用账户进行审计；</w:t>
      </w:r>
      <w:r>
        <w:rPr>
          <w:rFonts w:ascii="仿宋_GB2312" w:eastAsia="仿宋_GB2312"/>
          <w:sz w:val="32"/>
          <w:szCs w:val="32"/>
        </w:rPr>
        <w:t xml:space="preserve"> </w:t>
      </w:r>
    </w:p>
    <w:p w:rsidR="00BB5418" w:rsidRPr="009B3E9A" w:rsidRDefault="00BB5418" w:rsidP="00752EA4">
      <w:pPr>
        <w:ind w:firstLineChars="200" w:firstLine="31680"/>
        <w:rPr>
          <w:rFonts w:ascii="仿宋_GB2312" w:eastAsia="仿宋_GB2312"/>
          <w:sz w:val="32"/>
          <w:szCs w:val="32"/>
        </w:rPr>
      </w:pPr>
      <w:r w:rsidRPr="002A0C9E">
        <w:rPr>
          <w:rFonts w:ascii="仿宋_GB2312" w:eastAsia="仿宋_GB2312"/>
          <w:sz w:val="32"/>
          <w:szCs w:val="32"/>
        </w:rPr>
        <w:t>2</w:t>
      </w:r>
      <w:r>
        <w:rPr>
          <w:rFonts w:ascii="仿宋_GB2312" w:eastAsia="仿宋_GB2312"/>
          <w:sz w:val="32"/>
          <w:szCs w:val="32"/>
        </w:rPr>
        <w:t>.</w:t>
      </w:r>
      <w:r w:rsidRPr="002A0C9E">
        <w:rPr>
          <w:rFonts w:ascii="仿宋_GB2312" w:eastAsia="仿宋_GB2312" w:hint="eastAsia"/>
          <w:sz w:val="32"/>
          <w:szCs w:val="32"/>
        </w:rPr>
        <w:t>大型仪器设备有偿使用费由设备管理单位根据收费标准和服务测试协议核算</w:t>
      </w:r>
      <w:r>
        <w:rPr>
          <w:rFonts w:ascii="仿宋_GB2312" w:eastAsia="仿宋_GB2312" w:hint="eastAsia"/>
          <w:sz w:val="32"/>
          <w:szCs w:val="32"/>
        </w:rPr>
        <w:t>确定，由学校财务统一收取。</w:t>
      </w:r>
      <w:r w:rsidRPr="00B116CF">
        <w:rPr>
          <w:rFonts w:ascii="仿宋_GB2312" w:eastAsia="仿宋_GB2312" w:hint="eastAsia"/>
          <w:sz w:val="32"/>
          <w:szCs w:val="32"/>
        </w:rPr>
        <w:t>测试用户在财务处缴费后，凭财务处盖章的缴费凭证到</w:t>
      </w:r>
      <w:r w:rsidRPr="009B3E9A">
        <w:rPr>
          <w:rFonts w:ascii="仿宋_GB2312" w:eastAsia="仿宋_GB2312" w:hint="eastAsia"/>
          <w:sz w:val="32"/>
          <w:szCs w:val="32"/>
        </w:rPr>
        <w:t>设备管理单位进行测试。校外用户可由财务处统一开具测试费发票；</w:t>
      </w:r>
    </w:p>
    <w:p w:rsidR="00BB5418" w:rsidRDefault="00BB5418" w:rsidP="00752EA4">
      <w:pPr>
        <w:ind w:firstLineChars="200" w:firstLine="31680"/>
        <w:rPr>
          <w:rFonts w:ascii="仿宋_GB2312" w:eastAsia="仿宋_GB2312"/>
          <w:sz w:val="32"/>
          <w:szCs w:val="32"/>
        </w:rPr>
      </w:pPr>
      <w:r w:rsidRPr="009B3E9A">
        <w:rPr>
          <w:rFonts w:ascii="仿宋_GB2312" w:eastAsia="仿宋_GB2312"/>
          <w:sz w:val="32"/>
          <w:szCs w:val="32"/>
        </w:rPr>
        <w:t>3.</w:t>
      </w:r>
      <w:r w:rsidRPr="00B116CF">
        <w:rPr>
          <w:rFonts w:ascii="仿宋_GB2312" w:eastAsia="仿宋_GB2312" w:hint="eastAsia"/>
          <w:sz w:val="32"/>
          <w:szCs w:val="32"/>
        </w:rPr>
        <w:t>各学院（中心）指定专人</w:t>
      </w:r>
      <w:r w:rsidRPr="009B3E9A">
        <w:rPr>
          <w:rFonts w:ascii="仿宋_GB2312" w:eastAsia="仿宋_GB2312" w:hint="eastAsia"/>
          <w:sz w:val="32"/>
          <w:szCs w:val="32"/>
        </w:rPr>
        <w:t>每月向</w:t>
      </w:r>
      <w:r w:rsidRPr="00B116CF">
        <w:rPr>
          <w:rFonts w:ascii="仿宋_GB2312" w:eastAsia="仿宋_GB2312" w:hint="eastAsia"/>
          <w:sz w:val="32"/>
          <w:szCs w:val="32"/>
        </w:rPr>
        <w:t>提交其他</w:t>
      </w:r>
      <w:r w:rsidRPr="009B3E9A">
        <w:rPr>
          <w:rFonts w:ascii="仿宋_GB2312" w:eastAsia="仿宋_GB2312" w:hint="eastAsia"/>
          <w:sz w:val="32"/>
          <w:szCs w:val="32"/>
        </w:rPr>
        <w:t>学院（中心）应缴测试费名单及金额，</w:t>
      </w:r>
      <w:r w:rsidRPr="00B116CF">
        <w:rPr>
          <w:rFonts w:ascii="仿宋_GB2312" w:eastAsia="仿宋_GB2312" w:hint="eastAsia"/>
          <w:sz w:val="32"/>
          <w:szCs w:val="32"/>
        </w:rPr>
        <w:t>由</w:t>
      </w:r>
      <w:r>
        <w:rPr>
          <w:rFonts w:ascii="仿宋_GB2312" w:eastAsia="仿宋_GB2312" w:hint="eastAsia"/>
          <w:sz w:val="32"/>
          <w:szCs w:val="32"/>
        </w:rPr>
        <w:t>设备</w:t>
      </w:r>
      <w:r w:rsidRPr="00B116CF">
        <w:rPr>
          <w:rFonts w:ascii="仿宋_GB2312" w:eastAsia="仿宋_GB2312" w:hint="eastAsia"/>
          <w:sz w:val="32"/>
          <w:szCs w:val="32"/>
        </w:rPr>
        <w:t>与实验室管理处</w:t>
      </w:r>
      <w:r w:rsidRPr="009B3E9A">
        <w:rPr>
          <w:rFonts w:ascii="仿宋_GB2312" w:eastAsia="仿宋_GB2312" w:hint="eastAsia"/>
          <w:sz w:val="32"/>
          <w:szCs w:val="32"/>
        </w:rPr>
        <w:t>负责协调催缴。</w:t>
      </w:r>
      <w:r>
        <w:rPr>
          <w:rFonts w:ascii="仿宋_GB2312" w:eastAsia="仿宋_GB2312"/>
          <w:sz w:val="32"/>
          <w:szCs w:val="32"/>
        </w:rPr>
        <w:t xml:space="preserve"> </w:t>
      </w:r>
    </w:p>
    <w:p w:rsidR="00BB5418" w:rsidRPr="003462E1" w:rsidRDefault="00BB5418" w:rsidP="00F13B30">
      <w:pPr>
        <w:rPr>
          <w:rFonts w:ascii="仿宋_GB2312" w:eastAsia="仿宋_GB2312"/>
          <w:sz w:val="32"/>
          <w:szCs w:val="32"/>
        </w:rPr>
      </w:pPr>
    </w:p>
    <w:p w:rsidR="00BB5418" w:rsidRPr="00346ECC" w:rsidRDefault="00BB5418" w:rsidP="00346ECC">
      <w:pPr>
        <w:jc w:val="center"/>
        <w:rPr>
          <w:rFonts w:ascii="黑体" w:eastAsia="黑体" w:hAnsi="黑体"/>
          <w:sz w:val="32"/>
          <w:szCs w:val="32"/>
        </w:rPr>
      </w:pPr>
      <w:r w:rsidRPr="00346ECC">
        <w:rPr>
          <w:rFonts w:ascii="黑体" w:eastAsia="黑体" w:hAnsi="黑体" w:hint="eastAsia"/>
          <w:sz w:val="32"/>
          <w:szCs w:val="32"/>
        </w:rPr>
        <w:t>第</w:t>
      </w:r>
      <w:r>
        <w:rPr>
          <w:rFonts w:ascii="黑体" w:eastAsia="黑体" w:hAnsi="黑体" w:hint="eastAsia"/>
          <w:sz w:val="32"/>
          <w:szCs w:val="32"/>
        </w:rPr>
        <w:t>六</w:t>
      </w:r>
      <w:r w:rsidRPr="00346ECC">
        <w:rPr>
          <w:rFonts w:ascii="黑体" w:eastAsia="黑体" w:hAnsi="黑体" w:hint="eastAsia"/>
          <w:sz w:val="32"/>
          <w:szCs w:val="32"/>
        </w:rPr>
        <w:t>章</w:t>
      </w:r>
      <w:r w:rsidRPr="00346ECC">
        <w:rPr>
          <w:rFonts w:ascii="黑体" w:eastAsia="黑体" w:hAnsi="黑体"/>
          <w:sz w:val="32"/>
          <w:szCs w:val="32"/>
        </w:rPr>
        <w:t xml:space="preserve">  </w:t>
      </w:r>
      <w:r w:rsidRPr="00346ECC">
        <w:rPr>
          <w:rFonts w:ascii="黑体" w:eastAsia="黑体" w:hAnsi="黑体" w:hint="eastAsia"/>
          <w:sz w:val="32"/>
          <w:szCs w:val="32"/>
        </w:rPr>
        <w:t>附则</w:t>
      </w:r>
      <w:r>
        <w:rPr>
          <w:rFonts w:ascii="黑体" w:eastAsia="黑体" w:hAnsi="黑体"/>
          <w:sz w:val="32"/>
          <w:szCs w:val="32"/>
        </w:rPr>
        <w:t xml:space="preserve">  </w:t>
      </w:r>
    </w:p>
    <w:p w:rsidR="00BB5418" w:rsidRPr="00095707" w:rsidRDefault="00BB5418" w:rsidP="00752EA4">
      <w:pPr>
        <w:ind w:firstLineChars="200" w:firstLine="31680"/>
        <w:rPr>
          <w:rFonts w:ascii="仿宋_GB2312" w:eastAsia="仿宋_GB2312"/>
          <w:sz w:val="32"/>
          <w:szCs w:val="32"/>
        </w:rPr>
      </w:pPr>
      <w:r w:rsidRPr="00346ECC">
        <w:rPr>
          <w:rFonts w:ascii="黑体" w:eastAsia="黑体" w:hAnsi="黑体" w:hint="eastAsia"/>
          <w:sz w:val="32"/>
          <w:szCs w:val="32"/>
        </w:rPr>
        <w:t>第二十</w:t>
      </w:r>
      <w:r>
        <w:rPr>
          <w:rFonts w:ascii="黑体" w:eastAsia="黑体" w:hAnsi="黑体" w:hint="eastAsia"/>
          <w:sz w:val="32"/>
          <w:szCs w:val="32"/>
        </w:rPr>
        <w:t>三</w:t>
      </w:r>
      <w:r w:rsidRPr="00346ECC">
        <w:rPr>
          <w:rFonts w:ascii="黑体" w:eastAsia="黑体" w:hAnsi="黑体" w:hint="eastAsia"/>
          <w:sz w:val="32"/>
          <w:szCs w:val="32"/>
        </w:rPr>
        <w:t>条</w:t>
      </w:r>
      <w:r>
        <w:rPr>
          <w:rFonts w:ascii="仿宋_GB2312" w:eastAsia="仿宋_GB2312"/>
          <w:sz w:val="32"/>
          <w:szCs w:val="32"/>
        </w:rPr>
        <w:t xml:space="preserve">  </w:t>
      </w:r>
      <w:r w:rsidRPr="00095707">
        <w:rPr>
          <w:rFonts w:ascii="仿宋_GB2312" w:eastAsia="仿宋_GB2312" w:hint="eastAsia"/>
          <w:sz w:val="32"/>
          <w:szCs w:val="32"/>
        </w:rPr>
        <w:t>本办法由</w:t>
      </w:r>
      <w:r>
        <w:rPr>
          <w:rFonts w:ascii="仿宋_GB2312" w:eastAsia="仿宋_GB2312" w:hint="eastAsia"/>
          <w:sz w:val="32"/>
          <w:szCs w:val="32"/>
        </w:rPr>
        <w:t>设备与</w:t>
      </w:r>
      <w:r w:rsidRPr="00095707">
        <w:rPr>
          <w:rFonts w:ascii="仿宋_GB2312" w:eastAsia="仿宋_GB2312" w:hint="eastAsia"/>
          <w:sz w:val="32"/>
          <w:szCs w:val="32"/>
        </w:rPr>
        <w:t>实验室管理处负责解释。凡以前的有关规定与本办法不一致的，以本办法为准。</w:t>
      </w:r>
      <w:r w:rsidRPr="00095707">
        <w:rPr>
          <w:rFonts w:ascii="仿宋_GB2312" w:eastAsia="仿宋_GB2312"/>
          <w:sz w:val="32"/>
          <w:szCs w:val="32"/>
        </w:rPr>
        <w:t xml:space="preserve"> </w:t>
      </w:r>
    </w:p>
    <w:p w:rsidR="00BB5418" w:rsidRDefault="00BB5418" w:rsidP="00752EA4">
      <w:pPr>
        <w:ind w:firstLineChars="200" w:firstLine="31680"/>
        <w:rPr>
          <w:rFonts w:ascii="仿宋_GB2312" w:eastAsia="仿宋_GB2312"/>
          <w:sz w:val="32"/>
          <w:szCs w:val="32"/>
        </w:rPr>
      </w:pPr>
      <w:r w:rsidRPr="00346ECC">
        <w:rPr>
          <w:rFonts w:ascii="黑体" w:eastAsia="黑体" w:hAnsi="黑体" w:hint="eastAsia"/>
          <w:sz w:val="32"/>
          <w:szCs w:val="32"/>
        </w:rPr>
        <w:t>第二十</w:t>
      </w:r>
      <w:r>
        <w:rPr>
          <w:rFonts w:ascii="黑体" w:eastAsia="黑体" w:hAnsi="黑体" w:hint="eastAsia"/>
          <w:sz w:val="32"/>
          <w:szCs w:val="32"/>
        </w:rPr>
        <w:t>四</w:t>
      </w:r>
      <w:r w:rsidRPr="00346ECC">
        <w:rPr>
          <w:rFonts w:ascii="黑体" w:eastAsia="黑体" w:hAnsi="黑体" w:hint="eastAsia"/>
          <w:sz w:val="32"/>
          <w:szCs w:val="32"/>
        </w:rPr>
        <w:t>条</w:t>
      </w:r>
      <w:r>
        <w:rPr>
          <w:rFonts w:ascii="仿宋_GB2312" w:eastAsia="仿宋_GB2312"/>
          <w:sz w:val="32"/>
          <w:szCs w:val="32"/>
        </w:rPr>
        <w:t xml:space="preserve">  </w:t>
      </w:r>
      <w:r w:rsidRPr="00095707">
        <w:rPr>
          <w:rFonts w:ascii="仿宋_GB2312" w:eastAsia="仿宋_GB2312" w:hint="eastAsia"/>
          <w:sz w:val="32"/>
          <w:szCs w:val="32"/>
        </w:rPr>
        <w:t>本办法自公布之日起施行。</w:t>
      </w:r>
      <w:r w:rsidRPr="00095707">
        <w:rPr>
          <w:rFonts w:ascii="仿宋_GB2312" w:eastAsia="仿宋_GB2312"/>
          <w:sz w:val="32"/>
          <w:szCs w:val="32"/>
        </w:rPr>
        <w:t xml:space="preserve"> </w:t>
      </w:r>
    </w:p>
    <w:p w:rsidR="00BB5418" w:rsidRPr="00095707" w:rsidRDefault="00BB5418" w:rsidP="00752EA4">
      <w:pPr>
        <w:ind w:firstLineChars="200" w:firstLine="31680"/>
        <w:rPr>
          <w:rFonts w:ascii="仿宋_GB2312" w:eastAsia="仿宋_GB2312"/>
          <w:sz w:val="32"/>
          <w:szCs w:val="32"/>
        </w:rPr>
      </w:pPr>
    </w:p>
    <w:sectPr w:rsidR="00BB5418" w:rsidRPr="00095707" w:rsidSect="009417C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418" w:rsidRDefault="00BB5418" w:rsidP="00CD3439">
      <w:r>
        <w:separator/>
      </w:r>
    </w:p>
  </w:endnote>
  <w:endnote w:type="continuationSeparator" w:id="0">
    <w:p w:rsidR="00BB5418" w:rsidRDefault="00BB5418" w:rsidP="00CD34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SimSun-ExtB"/>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418" w:rsidRDefault="00BB5418" w:rsidP="00CD3439">
      <w:r>
        <w:separator/>
      </w:r>
    </w:p>
  </w:footnote>
  <w:footnote w:type="continuationSeparator" w:id="0">
    <w:p w:rsidR="00BB5418" w:rsidRDefault="00BB5418" w:rsidP="00CD3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418" w:rsidRDefault="00BB5418" w:rsidP="00752EA4">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B30"/>
    <w:rsid w:val="00025B36"/>
    <w:rsid w:val="000343F3"/>
    <w:rsid w:val="00046834"/>
    <w:rsid w:val="000946E1"/>
    <w:rsid w:val="00095707"/>
    <w:rsid w:val="00097735"/>
    <w:rsid w:val="00101833"/>
    <w:rsid w:val="00124E8D"/>
    <w:rsid w:val="00137F44"/>
    <w:rsid w:val="00142817"/>
    <w:rsid w:val="001C1CA6"/>
    <w:rsid w:val="0026288B"/>
    <w:rsid w:val="00274305"/>
    <w:rsid w:val="00276A49"/>
    <w:rsid w:val="002A0C9E"/>
    <w:rsid w:val="003462E1"/>
    <w:rsid w:val="00346ECC"/>
    <w:rsid w:val="00367D9A"/>
    <w:rsid w:val="0037503F"/>
    <w:rsid w:val="003863FD"/>
    <w:rsid w:val="00413DB8"/>
    <w:rsid w:val="004364FC"/>
    <w:rsid w:val="00462FFA"/>
    <w:rsid w:val="004C12BB"/>
    <w:rsid w:val="004E64BB"/>
    <w:rsid w:val="00515B80"/>
    <w:rsid w:val="005309E9"/>
    <w:rsid w:val="0056794E"/>
    <w:rsid w:val="00576183"/>
    <w:rsid w:val="0058320F"/>
    <w:rsid w:val="00621941"/>
    <w:rsid w:val="00627746"/>
    <w:rsid w:val="00641479"/>
    <w:rsid w:val="006B33FC"/>
    <w:rsid w:val="006C49EF"/>
    <w:rsid w:val="006F2FDF"/>
    <w:rsid w:val="00703ACB"/>
    <w:rsid w:val="00752EA4"/>
    <w:rsid w:val="00760B05"/>
    <w:rsid w:val="00783C55"/>
    <w:rsid w:val="007B2687"/>
    <w:rsid w:val="00802C53"/>
    <w:rsid w:val="008B6BF7"/>
    <w:rsid w:val="009417C4"/>
    <w:rsid w:val="009808DA"/>
    <w:rsid w:val="009967E7"/>
    <w:rsid w:val="009B3E9A"/>
    <w:rsid w:val="009C3EB7"/>
    <w:rsid w:val="009E1210"/>
    <w:rsid w:val="009F2C90"/>
    <w:rsid w:val="009F3EB9"/>
    <w:rsid w:val="009F5ACB"/>
    <w:rsid w:val="00A37A6F"/>
    <w:rsid w:val="00A47227"/>
    <w:rsid w:val="00A6336F"/>
    <w:rsid w:val="00A9527F"/>
    <w:rsid w:val="00AA20F6"/>
    <w:rsid w:val="00AD2E51"/>
    <w:rsid w:val="00B116CF"/>
    <w:rsid w:val="00B17E48"/>
    <w:rsid w:val="00B646D7"/>
    <w:rsid w:val="00B96771"/>
    <w:rsid w:val="00BA4A43"/>
    <w:rsid w:val="00BB5418"/>
    <w:rsid w:val="00BE2F84"/>
    <w:rsid w:val="00C05071"/>
    <w:rsid w:val="00C412C0"/>
    <w:rsid w:val="00C41566"/>
    <w:rsid w:val="00C63034"/>
    <w:rsid w:val="00C65166"/>
    <w:rsid w:val="00C80897"/>
    <w:rsid w:val="00C853B9"/>
    <w:rsid w:val="00CD3439"/>
    <w:rsid w:val="00D20B2C"/>
    <w:rsid w:val="00D256E0"/>
    <w:rsid w:val="00D523F9"/>
    <w:rsid w:val="00D74469"/>
    <w:rsid w:val="00D8751A"/>
    <w:rsid w:val="00D91CAC"/>
    <w:rsid w:val="00D937C6"/>
    <w:rsid w:val="00D97B7B"/>
    <w:rsid w:val="00DF1B8C"/>
    <w:rsid w:val="00E07343"/>
    <w:rsid w:val="00E52724"/>
    <w:rsid w:val="00EA0C97"/>
    <w:rsid w:val="00EA653B"/>
    <w:rsid w:val="00EC21AD"/>
    <w:rsid w:val="00EE0E54"/>
    <w:rsid w:val="00EE6B44"/>
    <w:rsid w:val="00F01FD1"/>
    <w:rsid w:val="00F124E4"/>
    <w:rsid w:val="00F13B30"/>
    <w:rsid w:val="00F37550"/>
    <w:rsid w:val="00FC4A12"/>
    <w:rsid w:val="00FD7A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7C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34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D3439"/>
    <w:rPr>
      <w:rFonts w:cs="Times New Roman"/>
      <w:sz w:val="18"/>
      <w:szCs w:val="18"/>
    </w:rPr>
  </w:style>
  <w:style w:type="paragraph" w:styleId="Footer">
    <w:name w:val="footer"/>
    <w:basedOn w:val="Normal"/>
    <w:link w:val="FooterChar"/>
    <w:uiPriority w:val="99"/>
    <w:rsid w:val="00CD343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D3439"/>
    <w:rPr>
      <w:rFonts w:cs="Times New Roman"/>
      <w:sz w:val="18"/>
      <w:szCs w:val="18"/>
    </w:rPr>
  </w:style>
  <w:style w:type="paragraph" w:styleId="BalloonText">
    <w:name w:val="Balloon Text"/>
    <w:basedOn w:val="Normal"/>
    <w:link w:val="BalloonTextChar"/>
    <w:uiPriority w:val="99"/>
    <w:semiHidden/>
    <w:rsid w:val="009B3E9A"/>
    <w:rPr>
      <w:sz w:val="18"/>
      <w:szCs w:val="18"/>
    </w:rPr>
  </w:style>
  <w:style w:type="character" w:customStyle="1" w:styleId="BalloonTextChar">
    <w:name w:val="Balloon Text Char"/>
    <w:basedOn w:val="DefaultParagraphFont"/>
    <w:link w:val="BalloonText"/>
    <w:uiPriority w:val="99"/>
    <w:semiHidden/>
    <w:locked/>
    <w:rsid w:val="009B3E9A"/>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172</TotalTime>
  <Pages>7</Pages>
  <Words>396</Words>
  <Characters>2259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黄耀威</dc:creator>
  <cp:keywords/>
  <dc:description/>
  <cp:lastModifiedBy>Lenovo</cp:lastModifiedBy>
  <cp:revision>11</cp:revision>
  <cp:lastPrinted>2016-03-18T03:41:00Z</cp:lastPrinted>
  <dcterms:created xsi:type="dcterms:W3CDTF">2016-03-15T00:24:00Z</dcterms:created>
  <dcterms:modified xsi:type="dcterms:W3CDTF">2016-03-18T03:41:00Z</dcterms:modified>
</cp:coreProperties>
</file>